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57"/>
        <w:gridCol w:w="2367"/>
        <w:gridCol w:w="4413"/>
      </w:tblGrid>
      <w:tr w:rsidR="00731C1D" w:rsidRPr="00891577" w:rsidTr="00E77033">
        <w:tc>
          <w:tcPr>
            <w:tcW w:w="3371" w:type="dxa"/>
          </w:tcPr>
          <w:p w:rsidR="00731C1D" w:rsidRPr="00891577" w:rsidRDefault="00731C1D" w:rsidP="00E77033">
            <w:pPr>
              <w:adjustRightInd w:val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2377" w:type="dxa"/>
          </w:tcPr>
          <w:p w:rsidR="00731C1D" w:rsidRPr="00891577" w:rsidRDefault="00731C1D" w:rsidP="00E77033">
            <w:pPr>
              <w:adjustRightInd w:val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4424" w:type="dxa"/>
          </w:tcPr>
          <w:p w:rsidR="00731C1D" w:rsidRPr="00891577" w:rsidRDefault="00731C1D" w:rsidP="00E77033">
            <w:pPr>
              <w:adjustRightInd w:val="0"/>
              <w:outlineLvl w:val="1"/>
              <w:rPr>
                <w:sz w:val="24"/>
                <w:szCs w:val="24"/>
              </w:rPr>
            </w:pPr>
            <w:r w:rsidRPr="00891577">
              <w:rPr>
                <w:sz w:val="24"/>
                <w:szCs w:val="24"/>
              </w:rPr>
              <w:t>Приложение №1</w:t>
            </w:r>
          </w:p>
          <w:p w:rsidR="00731C1D" w:rsidRPr="00891577" w:rsidRDefault="00731C1D" w:rsidP="00E77033">
            <w:pPr>
              <w:adjustRightInd w:val="0"/>
              <w:outlineLvl w:val="1"/>
              <w:rPr>
                <w:sz w:val="24"/>
                <w:szCs w:val="24"/>
              </w:rPr>
            </w:pPr>
            <w:r w:rsidRPr="00891577">
              <w:rPr>
                <w:sz w:val="24"/>
                <w:szCs w:val="24"/>
              </w:rPr>
              <w:t xml:space="preserve">к постановлению   Исполнительного комитета Кукморского муниципального района  от </w:t>
            </w:r>
            <w:r>
              <w:rPr>
                <w:sz w:val="24"/>
                <w:szCs w:val="24"/>
              </w:rPr>
              <w:t>21.10.</w:t>
            </w:r>
            <w:r w:rsidRPr="00891577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6</w:t>
            </w:r>
            <w:r w:rsidRPr="00891577">
              <w:rPr>
                <w:sz w:val="24"/>
                <w:szCs w:val="24"/>
              </w:rPr>
              <w:t>г. №</w:t>
            </w:r>
            <w:r>
              <w:rPr>
                <w:sz w:val="24"/>
                <w:szCs w:val="24"/>
              </w:rPr>
              <w:t>634</w:t>
            </w:r>
          </w:p>
        </w:tc>
      </w:tr>
    </w:tbl>
    <w:p w:rsidR="00731C1D" w:rsidRDefault="00731C1D" w:rsidP="00731C1D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731C1D" w:rsidRPr="00F03512" w:rsidRDefault="00731C1D" w:rsidP="00731C1D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F03512">
        <w:rPr>
          <w:rFonts w:ascii="Times New Roman" w:hAnsi="Times New Roman"/>
          <w:b/>
          <w:bCs/>
          <w:sz w:val="28"/>
          <w:szCs w:val="28"/>
          <w:lang w:eastAsia="ru-RU"/>
        </w:rPr>
        <w:t>МУНИЦИПАЛЬНАЯ ПРОГРАММА</w:t>
      </w:r>
    </w:p>
    <w:p w:rsidR="00731C1D" w:rsidRPr="00F03512" w:rsidRDefault="00731C1D" w:rsidP="00731C1D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F03512">
        <w:rPr>
          <w:rFonts w:ascii="Times New Roman" w:hAnsi="Times New Roman"/>
          <w:b/>
          <w:bCs/>
          <w:sz w:val="28"/>
          <w:szCs w:val="28"/>
          <w:lang w:eastAsia="ru-RU"/>
        </w:rPr>
        <w:t>"ОБЕСПЕЧЕНИЕ КАЧЕСТВЕННЫМ ЖИЛЬЕМ И УСЛУГАМИ</w:t>
      </w:r>
    </w:p>
    <w:p w:rsidR="00731C1D" w:rsidRPr="00F03512" w:rsidRDefault="00731C1D" w:rsidP="00731C1D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F03512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ЖИЛИЩНО-КОММУНАЛЬНОГО ХОЗЯЙСТВА НАСЕЛЕНИЯ, БЛАГОУСТРОЙСТВА ТЕРРИТОРИИ КУКМОРСКОГО МУНИЦИПАЛЬНОГО РАЙОНА </w:t>
      </w:r>
    </w:p>
    <w:p w:rsidR="00731C1D" w:rsidRPr="00F03512" w:rsidRDefault="00731C1D" w:rsidP="00731C1D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F03512">
        <w:rPr>
          <w:rFonts w:ascii="Times New Roman" w:hAnsi="Times New Roman"/>
          <w:b/>
          <w:bCs/>
          <w:sz w:val="28"/>
          <w:szCs w:val="28"/>
          <w:lang w:eastAsia="ru-RU"/>
        </w:rPr>
        <w:t>РЕСПУБЛИКИ ТАТАРСТАН НА 2015 - 2017 ГОДЫ"</w:t>
      </w:r>
    </w:p>
    <w:p w:rsidR="00731C1D" w:rsidRPr="00F03512" w:rsidRDefault="00731C1D" w:rsidP="00731C1D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eastAsia="ru-RU"/>
        </w:rPr>
      </w:pPr>
    </w:p>
    <w:p w:rsidR="00731C1D" w:rsidRPr="00F03512" w:rsidRDefault="00731C1D" w:rsidP="00731C1D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  <w:bookmarkStart w:id="0" w:name="Par43"/>
      <w:bookmarkEnd w:id="0"/>
      <w:r w:rsidRPr="00F03512">
        <w:rPr>
          <w:rFonts w:ascii="Times New Roman" w:hAnsi="Times New Roman"/>
          <w:sz w:val="28"/>
          <w:szCs w:val="28"/>
          <w:lang w:eastAsia="ru-RU"/>
        </w:rPr>
        <w:t>Паспорт</w:t>
      </w:r>
    </w:p>
    <w:p w:rsidR="00731C1D" w:rsidRPr="00F03512" w:rsidRDefault="00731C1D" w:rsidP="00731C1D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F03512">
        <w:rPr>
          <w:rFonts w:ascii="Times New Roman" w:hAnsi="Times New Roman"/>
          <w:sz w:val="28"/>
          <w:szCs w:val="28"/>
          <w:lang w:eastAsia="ru-RU"/>
        </w:rPr>
        <w:t xml:space="preserve">Муниципальной программы </w:t>
      </w:r>
    </w:p>
    <w:p w:rsidR="00731C1D" w:rsidRPr="00F03512" w:rsidRDefault="00731C1D" w:rsidP="00731C1D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731C1D" w:rsidRPr="00F03512" w:rsidRDefault="00731C1D" w:rsidP="00731C1D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6344"/>
      </w:tblGrid>
      <w:tr w:rsidR="00731C1D" w:rsidRPr="00F03512" w:rsidTr="00E77033">
        <w:tc>
          <w:tcPr>
            <w:tcW w:w="3227" w:type="dxa"/>
            <w:shd w:val="clear" w:color="auto" w:fill="auto"/>
          </w:tcPr>
          <w:p w:rsidR="00731C1D" w:rsidRPr="00F03512" w:rsidRDefault="00731C1D" w:rsidP="00E770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03512">
              <w:rPr>
                <w:rFonts w:ascii="Times New Roman" w:hAnsi="Times New Roman"/>
                <w:sz w:val="28"/>
                <w:szCs w:val="28"/>
                <w:lang w:eastAsia="ru-RU"/>
              </w:rPr>
              <w:t>Наименование госуда</w:t>
            </w:r>
            <w:r w:rsidRPr="00F03512">
              <w:rPr>
                <w:rFonts w:ascii="Times New Roman" w:hAnsi="Times New Roman"/>
                <w:sz w:val="28"/>
                <w:szCs w:val="28"/>
                <w:lang w:eastAsia="ru-RU"/>
              </w:rPr>
              <w:t>р</w:t>
            </w:r>
            <w:r w:rsidRPr="00F03512">
              <w:rPr>
                <w:rFonts w:ascii="Times New Roman" w:hAnsi="Times New Roman"/>
                <w:sz w:val="28"/>
                <w:szCs w:val="28"/>
                <w:lang w:eastAsia="ru-RU"/>
              </w:rPr>
              <w:t>ственной программы</w:t>
            </w:r>
          </w:p>
        </w:tc>
        <w:tc>
          <w:tcPr>
            <w:tcW w:w="6344" w:type="dxa"/>
            <w:shd w:val="clear" w:color="auto" w:fill="auto"/>
          </w:tcPr>
          <w:p w:rsidR="00731C1D" w:rsidRPr="00F03512" w:rsidRDefault="00731C1D" w:rsidP="00E77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03512">
              <w:rPr>
                <w:rFonts w:ascii="Times New Roman" w:hAnsi="Times New Roman"/>
                <w:sz w:val="28"/>
                <w:szCs w:val="28"/>
                <w:lang w:eastAsia="ru-RU"/>
              </w:rPr>
              <w:t>«Обеспечение качественным жильем и услугами жилищно-коммунального хозяйства населения, благоустройства территории Кукморского мун</w:t>
            </w:r>
            <w:r w:rsidRPr="00F03512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Pr="00F03512">
              <w:rPr>
                <w:rFonts w:ascii="Times New Roman" w:hAnsi="Times New Roman"/>
                <w:sz w:val="28"/>
                <w:szCs w:val="28"/>
                <w:lang w:eastAsia="ru-RU"/>
              </w:rPr>
              <w:t>ципального района Республики Татарстан на 2015 – 2017 годы»</w:t>
            </w:r>
          </w:p>
        </w:tc>
      </w:tr>
      <w:tr w:rsidR="00731C1D" w:rsidRPr="00F03512" w:rsidTr="00E77033">
        <w:tc>
          <w:tcPr>
            <w:tcW w:w="3227" w:type="dxa"/>
            <w:shd w:val="clear" w:color="auto" w:fill="auto"/>
          </w:tcPr>
          <w:p w:rsidR="00731C1D" w:rsidRPr="00F03512" w:rsidRDefault="00731C1D" w:rsidP="00E77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03512">
              <w:rPr>
                <w:rFonts w:ascii="Times New Roman" w:hAnsi="Times New Roman"/>
                <w:sz w:val="28"/>
                <w:szCs w:val="28"/>
                <w:lang w:eastAsia="ru-RU"/>
              </w:rPr>
              <w:t>Государственный зака</w:t>
            </w:r>
            <w:r w:rsidRPr="00F03512">
              <w:rPr>
                <w:rFonts w:ascii="Times New Roman" w:hAnsi="Times New Roman"/>
                <w:sz w:val="28"/>
                <w:szCs w:val="28"/>
                <w:lang w:eastAsia="ru-RU"/>
              </w:rPr>
              <w:t>з</w:t>
            </w:r>
            <w:r w:rsidRPr="00F03512">
              <w:rPr>
                <w:rFonts w:ascii="Times New Roman" w:hAnsi="Times New Roman"/>
                <w:sz w:val="28"/>
                <w:szCs w:val="28"/>
                <w:lang w:eastAsia="ru-RU"/>
              </w:rPr>
              <w:t>чик</w:t>
            </w:r>
          </w:p>
        </w:tc>
        <w:tc>
          <w:tcPr>
            <w:tcW w:w="6344" w:type="dxa"/>
            <w:shd w:val="clear" w:color="auto" w:fill="auto"/>
          </w:tcPr>
          <w:p w:rsidR="00731C1D" w:rsidRPr="00F03512" w:rsidRDefault="00731C1D" w:rsidP="00E77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03512">
              <w:rPr>
                <w:rFonts w:ascii="Times New Roman" w:hAnsi="Times New Roman"/>
                <w:sz w:val="28"/>
                <w:szCs w:val="28"/>
              </w:rPr>
              <w:t xml:space="preserve">Районный Совет Кукморского </w:t>
            </w:r>
            <w:proofErr w:type="gramStart"/>
            <w:r w:rsidRPr="00F03512"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  <w:proofErr w:type="gramEnd"/>
            <w:r w:rsidRPr="00F03512">
              <w:rPr>
                <w:rFonts w:ascii="Times New Roman" w:hAnsi="Times New Roman"/>
                <w:sz w:val="28"/>
                <w:szCs w:val="28"/>
              </w:rPr>
              <w:t xml:space="preserve"> района Республики Татарстан.</w:t>
            </w:r>
          </w:p>
        </w:tc>
      </w:tr>
      <w:tr w:rsidR="00731C1D" w:rsidRPr="00F03512" w:rsidTr="00E77033">
        <w:tc>
          <w:tcPr>
            <w:tcW w:w="3227" w:type="dxa"/>
            <w:shd w:val="clear" w:color="auto" w:fill="auto"/>
          </w:tcPr>
          <w:p w:rsidR="00731C1D" w:rsidRPr="00F03512" w:rsidRDefault="00731C1D" w:rsidP="00E77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03512">
              <w:rPr>
                <w:rFonts w:ascii="Times New Roman" w:hAnsi="Times New Roman"/>
                <w:sz w:val="28"/>
                <w:szCs w:val="28"/>
              </w:rPr>
              <w:t>Основные разработчики Программы</w:t>
            </w:r>
          </w:p>
        </w:tc>
        <w:tc>
          <w:tcPr>
            <w:tcW w:w="6344" w:type="dxa"/>
            <w:shd w:val="clear" w:color="auto" w:fill="auto"/>
          </w:tcPr>
          <w:p w:rsidR="00731C1D" w:rsidRPr="00F03512" w:rsidRDefault="00731C1D" w:rsidP="00E77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03512">
              <w:rPr>
                <w:rFonts w:ascii="Times New Roman" w:hAnsi="Times New Roman"/>
                <w:sz w:val="28"/>
                <w:szCs w:val="28"/>
                <w:lang w:eastAsia="ru-RU"/>
              </w:rPr>
              <w:t>Исполнительный комитет Кукморского муниц</w:t>
            </w:r>
            <w:r w:rsidRPr="00F03512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Pr="00F0351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пального района Республики Татарстан, </w:t>
            </w:r>
            <w:r w:rsidRPr="00F03512">
              <w:rPr>
                <w:rFonts w:ascii="Times New Roman" w:hAnsi="Times New Roman"/>
                <w:sz w:val="28"/>
                <w:szCs w:val="28"/>
              </w:rPr>
              <w:t>отдел и</w:t>
            </w:r>
            <w:r w:rsidRPr="00F03512">
              <w:rPr>
                <w:rFonts w:ascii="Times New Roman" w:hAnsi="Times New Roman"/>
                <w:sz w:val="28"/>
                <w:szCs w:val="28"/>
              </w:rPr>
              <w:t>н</w:t>
            </w:r>
            <w:r w:rsidRPr="00F03512">
              <w:rPr>
                <w:rFonts w:ascii="Times New Roman" w:hAnsi="Times New Roman"/>
                <w:sz w:val="28"/>
                <w:szCs w:val="28"/>
              </w:rPr>
              <w:t>фраструктурного развития.</w:t>
            </w:r>
          </w:p>
        </w:tc>
      </w:tr>
      <w:tr w:rsidR="00731C1D" w:rsidRPr="00F03512" w:rsidTr="00E77033">
        <w:tc>
          <w:tcPr>
            <w:tcW w:w="3227" w:type="dxa"/>
            <w:shd w:val="clear" w:color="auto" w:fill="auto"/>
          </w:tcPr>
          <w:p w:rsidR="00731C1D" w:rsidRPr="00F03512" w:rsidRDefault="00731C1D" w:rsidP="00E77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03512">
              <w:rPr>
                <w:rFonts w:ascii="Times New Roman" w:hAnsi="Times New Roman"/>
                <w:sz w:val="28"/>
                <w:szCs w:val="28"/>
              </w:rPr>
              <w:t>Основная цель Пр</w:t>
            </w:r>
            <w:r w:rsidRPr="00F03512">
              <w:rPr>
                <w:rFonts w:ascii="Times New Roman" w:hAnsi="Times New Roman"/>
                <w:sz w:val="28"/>
                <w:szCs w:val="28"/>
              </w:rPr>
              <w:t>о</w:t>
            </w:r>
            <w:r w:rsidRPr="00F03512">
              <w:rPr>
                <w:rFonts w:ascii="Times New Roman" w:hAnsi="Times New Roman"/>
                <w:sz w:val="28"/>
                <w:szCs w:val="28"/>
              </w:rPr>
              <w:t>граммы</w:t>
            </w:r>
          </w:p>
        </w:tc>
        <w:tc>
          <w:tcPr>
            <w:tcW w:w="6344" w:type="dxa"/>
            <w:shd w:val="clear" w:color="auto" w:fill="auto"/>
          </w:tcPr>
          <w:p w:rsidR="00731C1D" w:rsidRPr="00F03512" w:rsidRDefault="00731C1D" w:rsidP="00E77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03512">
              <w:rPr>
                <w:rFonts w:ascii="Times New Roman" w:hAnsi="Times New Roman"/>
                <w:sz w:val="28"/>
                <w:szCs w:val="28"/>
                <w:lang w:eastAsia="ru-RU"/>
              </w:rPr>
              <w:t>Обеспечение населения Кукморского муниц</w:t>
            </w:r>
            <w:r w:rsidRPr="00F03512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Pr="00F03512">
              <w:rPr>
                <w:rFonts w:ascii="Times New Roman" w:hAnsi="Times New Roman"/>
                <w:sz w:val="28"/>
                <w:szCs w:val="28"/>
                <w:lang w:eastAsia="ru-RU"/>
              </w:rPr>
              <w:t>пального района доступным  и  качественным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F03512">
              <w:rPr>
                <w:rFonts w:ascii="Times New Roman" w:hAnsi="Times New Roman"/>
                <w:sz w:val="28"/>
                <w:szCs w:val="28"/>
                <w:lang w:eastAsia="ru-RU"/>
              </w:rPr>
              <w:t>ж</w:t>
            </w:r>
            <w:r w:rsidRPr="00F03512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Pr="00F03512">
              <w:rPr>
                <w:rFonts w:ascii="Times New Roman" w:hAnsi="Times New Roman"/>
                <w:sz w:val="28"/>
                <w:szCs w:val="28"/>
                <w:lang w:eastAsia="ru-RU"/>
              </w:rPr>
              <w:t>льем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F03512">
              <w:rPr>
                <w:rFonts w:ascii="Times New Roman" w:hAnsi="Times New Roman"/>
                <w:sz w:val="28"/>
                <w:szCs w:val="28"/>
                <w:lang w:eastAsia="ru-RU"/>
              </w:rPr>
              <w:t>путем реализации механизмов поддержки и развития жилищного строительства и стимулир</w:t>
            </w:r>
            <w:r w:rsidRPr="00F03512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F03512">
              <w:rPr>
                <w:rFonts w:ascii="Times New Roman" w:hAnsi="Times New Roman"/>
                <w:sz w:val="28"/>
                <w:szCs w:val="28"/>
                <w:lang w:eastAsia="ru-RU"/>
              </w:rPr>
              <w:t>вания спроса на рынке жилья.</w:t>
            </w:r>
          </w:p>
          <w:p w:rsidR="00731C1D" w:rsidRPr="00F03512" w:rsidRDefault="00731C1D" w:rsidP="00E77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0351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Повышение  качества  и  </w:t>
            </w:r>
            <w:proofErr w:type="spellStart"/>
            <w:r w:rsidRPr="00F03512">
              <w:rPr>
                <w:rFonts w:ascii="Times New Roman" w:hAnsi="Times New Roman"/>
                <w:sz w:val="28"/>
                <w:szCs w:val="28"/>
                <w:lang w:eastAsia="ru-RU"/>
              </w:rPr>
              <w:t>энергоэффективности</w:t>
            </w:r>
            <w:proofErr w:type="spellEnd"/>
            <w:r w:rsidRPr="00F0351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</w:t>
            </w:r>
            <w:r w:rsidRPr="00F03512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жилищного  фонда,  уровня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F03512">
              <w:rPr>
                <w:rFonts w:ascii="Times New Roman" w:hAnsi="Times New Roman"/>
                <w:sz w:val="28"/>
                <w:szCs w:val="28"/>
                <w:lang w:eastAsia="ru-RU"/>
              </w:rPr>
              <w:t>обеспеченности нас</w:t>
            </w:r>
            <w:r w:rsidRPr="00F03512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F03512">
              <w:rPr>
                <w:rFonts w:ascii="Times New Roman" w:hAnsi="Times New Roman"/>
                <w:sz w:val="28"/>
                <w:szCs w:val="28"/>
                <w:lang w:eastAsia="ru-RU"/>
              </w:rPr>
              <w:t>ления коммунальными услугами, надежности и качества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F0351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коммунальных услуг                                                    </w:t>
            </w:r>
          </w:p>
        </w:tc>
      </w:tr>
      <w:tr w:rsidR="00731C1D" w:rsidRPr="00F03512" w:rsidTr="00E77033">
        <w:tc>
          <w:tcPr>
            <w:tcW w:w="3227" w:type="dxa"/>
            <w:shd w:val="clear" w:color="auto" w:fill="auto"/>
          </w:tcPr>
          <w:p w:rsidR="00731C1D" w:rsidRPr="00F03512" w:rsidRDefault="00731C1D" w:rsidP="00E77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03512">
              <w:rPr>
                <w:rFonts w:ascii="Times New Roman" w:hAnsi="Times New Roman"/>
                <w:sz w:val="28"/>
                <w:szCs w:val="28"/>
              </w:rPr>
              <w:lastRenderedPageBreak/>
              <w:t>Основные задачи Пр</w:t>
            </w:r>
            <w:r w:rsidRPr="00F03512">
              <w:rPr>
                <w:rFonts w:ascii="Times New Roman" w:hAnsi="Times New Roman"/>
                <w:sz w:val="28"/>
                <w:szCs w:val="28"/>
              </w:rPr>
              <w:t>о</w:t>
            </w:r>
            <w:r w:rsidRPr="00F03512">
              <w:rPr>
                <w:rFonts w:ascii="Times New Roman" w:hAnsi="Times New Roman"/>
                <w:sz w:val="28"/>
                <w:szCs w:val="28"/>
              </w:rPr>
              <w:t>граммы</w:t>
            </w:r>
          </w:p>
        </w:tc>
        <w:tc>
          <w:tcPr>
            <w:tcW w:w="6344" w:type="dxa"/>
            <w:shd w:val="clear" w:color="auto" w:fill="auto"/>
          </w:tcPr>
          <w:p w:rsidR="00731C1D" w:rsidRPr="00F03512" w:rsidRDefault="00731C1D" w:rsidP="00E77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03512">
              <w:rPr>
                <w:rFonts w:ascii="Times New Roman" w:hAnsi="Times New Roman"/>
                <w:sz w:val="28"/>
                <w:szCs w:val="28"/>
                <w:lang w:eastAsia="ru-RU"/>
              </w:rPr>
              <w:t>Выполнение  государственных  обязательств  и  социальных  гарантий  по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F03512">
              <w:rPr>
                <w:rFonts w:ascii="Times New Roman" w:hAnsi="Times New Roman"/>
                <w:sz w:val="28"/>
                <w:szCs w:val="28"/>
                <w:lang w:eastAsia="ru-RU"/>
              </w:rPr>
              <w:t>поддержке граждан при приобретении жилья и улучшении жилищных условий; формирование условий для стимулир</w:t>
            </w:r>
            <w:r w:rsidRPr="00F03512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F03512">
              <w:rPr>
                <w:rFonts w:ascii="Times New Roman" w:hAnsi="Times New Roman"/>
                <w:sz w:val="28"/>
                <w:szCs w:val="28"/>
                <w:lang w:eastAsia="ru-RU"/>
              </w:rPr>
              <w:t>вания  инвестиционной  активности  в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ж</w:t>
            </w:r>
            <w:r w:rsidRPr="00F03512">
              <w:rPr>
                <w:rFonts w:ascii="Times New Roman" w:hAnsi="Times New Roman"/>
                <w:sz w:val="28"/>
                <w:szCs w:val="28"/>
                <w:lang w:eastAsia="ru-RU"/>
              </w:rPr>
              <w:t>илищном строительстве,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F03512">
              <w:rPr>
                <w:rFonts w:ascii="Times New Roman" w:hAnsi="Times New Roman"/>
                <w:sz w:val="28"/>
                <w:szCs w:val="28"/>
                <w:lang w:eastAsia="ru-RU"/>
              </w:rPr>
              <w:t>создание безопасных и благопр</w:t>
            </w:r>
            <w:r w:rsidRPr="00F03512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Pr="00F0351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ятных условий проживания граждан;       </w:t>
            </w:r>
          </w:p>
          <w:p w:rsidR="00731C1D" w:rsidRPr="00F03512" w:rsidRDefault="00731C1D" w:rsidP="00E77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0351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обеспечение установленным санитарно-эпидемиологическим правилам;                 </w:t>
            </w:r>
          </w:p>
          <w:p w:rsidR="00731C1D" w:rsidRPr="00F03512" w:rsidRDefault="00731C1D" w:rsidP="00E77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0351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населения   чистой   питьевой   водой,   соотве</w:t>
            </w:r>
            <w:r w:rsidRPr="00F03512">
              <w:rPr>
                <w:rFonts w:ascii="Times New Roman" w:hAnsi="Times New Roman"/>
                <w:sz w:val="28"/>
                <w:szCs w:val="28"/>
                <w:lang w:eastAsia="ru-RU"/>
              </w:rPr>
              <w:t>т</w:t>
            </w:r>
            <w:r w:rsidRPr="00F03512">
              <w:rPr>
                <w:rFonts w:ascii="Times New Roman" w:hAnsi="Times New Roman"/>
                <w:sz w:val="28"/>
                <w:szCs w:val="28"/>
                <w:lang w:eastAsia="ru-RU"/>
              </w:rPr>
              <w:t>ствующей достижение надежности и ресурсной эффективности коммунальных систем;  повыш</w:t>
            </w:r>
            <w:r w:rsidRPr="00F03512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F0351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ние </w:t>
            </w:r>
            <w:proofErr w:type="spellStart"/>
            <w:r w:rsidRPr="00F03512">
              <w:rPr>
                <w:rFonts w:ascii="Times New Roman" w:hAnsi="Times New Roman"/>
                <w:sz w:val="28"/>
                <w:szCs w:val="28"/>
                <w:lang w:eastAsia="ru-RU"/>
              </w:rPr>
              <w:t>энергоэффективности</w:t>
            </w:r>
            <w:proofErr w:type="spellEnd"/>
            <w:r w:rsidRPr="00F0351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жилищно-коммунального хозяйства;        </w:t>
            </w:r>
          </w:p>
          <w:p w:rsidR="00731C1D" w:rsidRPr="00F03512" w:rsidRDefault="00731C1D" w:rsidP="00E77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03512">
              <w:rPr>
                <w:rFonts w:ascii="Times New Roman" w:hAnsi="Times New Roman"/>
                <w:sz w:val="28"/>
                <w:szCs w:val="28"/>
                <w:lang w:eastAsia="ru-RU"/>
              </w:rPr>
              <w:t>создание условий для повышения эффективности государственной  политики в сфере архитектуры, градостроительства, строительства, промышле</w:t>
            </w:r>
            <w:r w:rsidRPr="00F03512">
              <w:rPr>
                <w:rFonts w:ascii="Times New Roman" w:hAnsi="Times New Roman"/>
                <w:sz w:val="28"/>
                <w:szCs w:val="28"/>
                <w:lang w:eastAsia="ru-RU"/>
              </w:rPr>
              <w:t>н</w:t>
            </w:r>
            <w:r w:rsidRPr="00F03512">
              <w:rPr>
                <w:rFonts w:ascii="Times New Roman" w:hAnsi="Times New Roman"/>
                <w:sz w:val="28"/>
                <w:szCs w:val="28"/>
                <w:lang w:eastAsia="ru-RU"/>
              </w:rPr>
              <w:t>ности строительных материалов, в жилищной сфере и коммунальном хозяйстве.</w:t>
            </w:r>
          </w:p>
          <w:p w:rsidR="00731C1D" w:rsidRPr="00F03512" w:rsidRDefault="00731C1D" w:rsidP="00E77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31C1D" w:rsidRPr="00F03512" w:rsidTr="00E77033">
        <w:tc>
          <w:tcPr>
            <w:tcW w:w="3227" w:type="dxa"/>
            <w:shd w:val="clear" w:color="auto" w:fill="auto"/>
          </w:tcPr>
          <w:p w:rsidR="00731C1D" w:rsidRPr="00F03512" w:rsidRDefault="00731C1D" w:rsidP="00E77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03512">
              <w:rPr>
                <w:rFonts w:ascii="Times New Roman" w:hAnsi="Times New Roman"/>
                <w:sz w:val="28"/>
                <w:szCs w:val="28"/>
              </w:rPr>
              <w:t>Сроки и этапы реализ</w:t>
            </w:r>
            <w:r w:rsidRPr="00F03512">
              <w:rPr>
                <w:rFonts w:ascii="Times New Roman" w:hAnsi="Times New Roman"/>
                <w:sz w:val="28"/>
                <w:szCs w:val="28"/>
              </w:rPr>
              <w:t>а</w:t>
            </w:r>
            <w:r w:rsidRPr="00F03512">
              <w:rPr>
                <w:rFonts w:ascii="Times New Roman" w:hAnsi="Times New Roman"/>
                <w:sz w:val="28"/>
                <w:szCs w:val="28"/>
              </w:rPr>
              <w:t>ции программы</w:t>
            </w:r>
          </w:p>
        </w:tc>
        <w:tc>
          <w:tcPr>
            <w:tcW w:w="6344" w:type="dxa"/>
            <w:shd w:val="clear" w:color="auto" w:fill="auto"/>
          </w:tcPr>
          <w:p w:rsidR="00731C1D" w:rsidRPr="00F03512" w:rsidRDefault="00731C1D" w:rsidP="00E77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03512">
              <w:rPr>
                <w:rFonts w:ascii="Times New Roman" w:hAnsi="Times New Roman"/>
                <w:sz w:val="28"/>
                <w:szCs w:val="28"/>
                <w:lang w:eastAsia="ru-RU"/>
              </w:rPr>
              <w:t>2015 – 2017 годы</w:t>
            </w:r>
          </w:p>
        </w:tc>
      </w:tr>
      <w:tr w:rsidR="00731C1D" w:rsidRPr="00F03512" w:rsidTr="00E77033">
        <w:tc>
          <w:tcPr>
            <w:tcW w:w="3227" w:type="dxa"/>
            <w:shd w:val="clear" w:color="auto" w:fill="auto"/>
          </w:tcPr>
          <w:p w:rsidR="00731C1D" w:rsidRPr="00F03512" w:rsidRDefault="00731C1D" w:rsidP="00E77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03512">
              <w:rPr>
                <w:rFonts w:ascii="Times New Roman" w:hAnsi="Times New Roman"/>
                <w:sz w:val="28"/>
                <w:szCs w:val="28"/>
              </w:rPr>
              <w:t>Перечень подпрограмм</w:t>
            </w:r>
          </w:p>
        </w:tc>
        <w:tc>
          <w:tcPr>
            <w:tcW w:w="6344" w:type="dxa"/>
            <w:shd w:val="clear" w:color="auto" w:fill="auto"/>
          </w:tcPr>
          <w:p w:rsidR="00731C1D" w:rsidRPr="00F03512" w:rsidRDefault="00731C1D" w:rsidP="00E77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0351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Подпрограмма </w:t>
            </w:r>
            <w:r w:rsidRPr="00F03512">
              <w:rPr>
                <w:rFonts w:ascii="Times New Roman" w:hAnsi="Times New Roman"/>
                <w:sz w:val="28"/>
                <w:szCs w:val="28"/>
                <w:lang w:eastAsia="ru-RU"/>
              </w:rPr>
              <w:t>«Реализация мероприятий мун</w:t>
            </w:r>
            <w:r w:rsidRPr="00F03512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Pr="00F03512">
              <w:rPr>
                <w:rFonts w:ascii="Times New Roman" w:hAnsi="Times New Roman"/>
                <w:sz w:val="28"/>
                <w:szCs w:val="28"/>
                <w:lang w:eastAsia="ru-RU"/>
              </w:rPr>
              <w:t>ципальной программы капитального ремонта общего имущества в многоквартирных домах, ра</w:t>
            </w:r>
            <w:r w:rsidRPr="00F03512">
              <w:rPr>
                <w:rFonts w:ascii="Times New Roman" w:hAnsi="Times New Roman"/>
                <w:sz w:val="28"/>
                <w:szCs w:val="28"/>
                <w:lang w:eastAsia="ru-RU"/>
              </w:rPr>
              <w:t>с</w:t>
            </w:r>
            <w:r w:rsidRPr="00F03512">
              <w:rPr>
                <w:rFonts w:ascii="Times New Roman" w:hAnsi="Times New Roman"/>
                <w:sz w:val="28"/>
                <w:szCs w:val="28"/>
                <w:lang w:eastAsia="ru-RU"/>
              </w:rPr>
              <w:t>положенных на территории Кукморского муниц</w:t>
            </w:r>
            <w:r w:rsidRPr="00F03512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Pr="00F03512">
              <w:rPr>
                <w:rFonts w:ascii="Times New Roman" w:hAnsi="Times New Roman"/>
                <w:sz w:val="28"/>
                <w:szCs w:val="28"/>
                <w:lang w:eastAsia="ru-RU"/>
              </w:rPr>
              <w:t>пального района Республики Татарстан в 2015 – 2017 годах»;</w:t>
            </w:r>
          </w:p>
          <w:p w:rsidR="00731C1D" w:rsidRPr="00F03512" w:rsidRDefault="00731C1D" w:rsidP="00E77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0351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Подпрограмма</w:t>
            </w:r>
            <w:r w:rsidRPr="00F0351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«Реализация муниципальной п</w:t>
            </w:r>
            <w:r w:rsidRPr="00F03512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F0351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литики в сфере архитектуры, градостроительства, строительства, промышленности строительных материалов, в жилищной сфере и коммунальном хозяйстве на </w:t>
            </w:r>
            <w:r w:rsidRPr="00F03512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2015 – 2017 годы»;</w:t>
            </w:r>
          </w:p>
          <w:p w:rsidR="00731C1D" w:rsidRPr="00F03512" w:rsidRDefault="00731C1D" w:rsidP="00E77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0351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Подпрограмма</w:t>
            </w:r>
            <w:r w:rsidRPr="00F0351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«Благоустройство территории Кукморского </w:t>
            </w:r>
            <w:proofErr w:type="gramStart"/>
            <w:r w:rsidRPr="00F03512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муниципального</w:t>
            </w:r>
            <w:proofErr w:type="gramEnd"/>
            <w:r w:rsidRPr="00F0351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района на 2015 – 2017 годы».</w:t>
            </w:r>
          </w:p>
        </w:tc>
      </w:tr>
      <w:tr w:rsidR="00731C1D" w:rsidRPr="00F03512" w:rsidTr="00E77033">
        <w:tc>
          <w:tcPr>
            <w:tcW w:w="3227" w:type="dxa"/>
            <w:shd w:val="clear" w:color="auto" w:fill="auto"/>
          </w:tcPr>
          <w:p w:rsidR="00731C1D" w:rsidRPr="00F03512" w:rsidRDefault="00731C1D" w:rsidP="00E77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03512">
              <w:rPr>
                <w:rFonts w:ascii="Times New Roman" w:hAnsi="Times New Roman"/>
                <w:sz w:val="28"/>
                <w:szCs w:val="28"/>
              </w:rPr>
              <w:lastRenderedPageBreak/>
              <w:t>Объем финансирования</w:t>
            </w:r>
          </w:p>
        </w:tc>
        <w:tc>
          <w:tcPr>
            <w:tcW w:w="6344" w:type="dxa"/>
            <w:shd w:val="clear" w:color="auto" w:fill="auto"/>
          </w:tcPr>
          <w:p w:rsidR="00731C1D" w:rsidRPr="00F03512" w:rsidRDefault="00731C1D" w:rsidP="00E77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03512">
              <w:rPr>
                <w:rFonts w:ascii="Times New Roman" w:hAnsi="Times New Roman"/>
                <w:sz w:val="28"/>
                <w:szCs w:val="28"/>
                <w:lang w:eastAsia="ru-RU"/>
              </w:rPr>
              <w:t>Общий объем финансирования Программы  с</w:t>
            </w:r>
            <w:r w:rsidRPr="00F03512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F0351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ставляет 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34 2234 тыс.</w:t>
            </w:r>
            <w:r w:rsidRPr="00F0351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рублей, </w:t>
            </w:r>
          </w:p>
          <w:p w:rsidR="00731C1D" w:rsidRPr="00F03512" w:rsidRDefault="00731C1D" w:rsidP="00E77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0351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 том числе:       </w:t>
            </w:r>
          </w:p>
          <w:p w:rsidR="00731C1D" w:rsidRPr="00F03512" w:rsidRDefault="00731C1D" w:rsidP="00E77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 2015 году –4 388 тыс. </w:t>
            </w:r>
            <w:r w:rsidRPr="00F0351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рублей;</w:t>
            </w:r>
          </w:p>
          <w:p w:rsidR="00731C1D" w:rsidRPr="00F03512" w:rsidRDefault="00731C1D" w:rsidP="00E77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0351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 2016 году - 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4388 тыс. рублей</w:t>
            </w:r>
            <w:r w:rsidRPr="00F03512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731C1D" w:rsidRPr="00F03512" w:rsidRDefault="00731C1D" w:rsidP="00E77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0351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 2017 году –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25 447,4 тыс. </w:t>
            </w:r>
            <w:r w:rsidRPr="00F03512">
              <w:rPr>
                <w:rFonts w:ascii="Times New Roman" w:hAnsi="Times New Roman"/>
                <w:sz w:val="28"/>
                <w:szCs w:val="28"/>
                <w:lang w:eastAsia="ru-RU"/>
              </w:rPr>
              <w:t>рублей</w:t>
            </w:r>
          </w:p>
        </w:tc>
      </w:tr>
      <w:tr w:rsidR="00731C1D" w:rsidRPr="00F03512" w:rsidTr="00E77033">
        <w:tc>
          <w:tcPr>
            <w:tcW w:w="3227" w:type="dxa"/>
            <w:shd w:val="clear" w:color="auto" w:fill="auto"/>
          </w:tcPr>
          <w:p w:rsidR="00731C1D" w:rsidRPr="00F03512" w:rsidRDefault="00731C1D" w:rsidP="00E77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03512">
              <w:rPr>
                <w:rFonts w:ascii="Times New Roman" w:hAnsi="Times New Roman"/>
                <w:sz w:val="28"/>
                <w:szCs w:val="28"/>
              </w:rPr>
              <w:t>Ожидаемые конечные результаты реализации целей и задач Програ</w:t>
            </w:r>
            <w:r w:rsidRPr="00F03512">
              <w:rPr>
                <w:rFonts w:ascii="Times New Roman" w:hAnsi="Times New Roman"/>
                <w:sz w:val="28"/>
                <w:szCs w:val="28"/>
              </w:rPr>
              <w:t>м</w:t>
            </w:r>
            <w:r w:rsidRPr="00F03512">
              <w:rPr>
                <w:rFonts w:ascii="Times New Roman" w:hAnsi="Times New Roman"/>
                <w:sz w:val="28"/>
                <w:szCs w:val="28"/>
              </w:rPr>
              <w:t>мы</w:t>
            </w:r>
          </w:p>
        </w:tc>
        <w:tc>
          <w:tcPr>
            <w:tcW w:w="6344" w:type="dxa"/>
            <w:shd w:val="clear" w:color="auto" w:fill="auto"/>
          </w:tcPr>
          <w:p w:rsidR="00731C1D" w:rsidRPr="00F03512" w:rsidRDefault="00731C1D" w:rsidP="00E77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0351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Реализация программных мероприятий позволит достичь: </w:t>
            </w:r>
          </w:p>
          <w:p w:rsidR="00731C1D" w:rsidRPr="00F03512" w:rsidRDefault="00731C1D" w:rsidP="00E77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03512">
              <w:rPr>
                <w:rFonts w:ascii="Times New Roman" w:hAnsi="Times New Roman"/>
                <w:sz w:val="28"/>
                <w:szCs w:val="28"/>
                <w:lang w:eastAsia="ru-RU"/>
              </w:rPr>
              <w:t>- обеспечения жилыми помещениями детей-сирот и детей, оставшихся без попечения родителей;</w:t>
            </w:r>
          </w:p>
          <w:p w:rsidR="00731C1D" w:rsidRPr="00F03512" w:rsidRDefault="00731C1D" w:rsidP="00E77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03512">
              <w:rPr>
                <w:rFonts w:ascii="Times New Roman" w:hAnsi="Times New Roman"/>
                <w:sz w:val="28"/>
                <w:szCs w:val="28"/>
                <w:lang w:eastAsia="ru-RU"/>
              </w:rPr>
              <w:t>- улучшения жилищных условий молодых семей;</w:t>
            </w:r>
          </w:p>
          <w:p w:rsidR="00731C1D" w:rsidRPr="00F03512" w:rsidRDefault="00731C1D" w:rsidP="00E77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03512">
              <w:rPr>
                <w:rFonts w:ascii="Times New Roman" w:hAnsi="Times New Roman"/>
                <w:sz w:val="28"/>
                <w:szCs w:val="28"/>
                <w:lang w:eastAsia="ru-RU"/>
              </w:rPr>
              <w:t>- снижения доли ветхого и аварийного  жилищн</w:t>
            </w:r>
            <w:r w:rsidRPr="00F03512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F03512">
              <w:rPr>
                <w:rFonts w:ascii="Times New Roman" w:hAnsi="Times New Roman"/>
                <w:sz w:val="28"/>
                <w:szCs w:val="28"/>
                <w:lang w:eastAsia="ru-RU"/>
              </w:rPr>
              <w:t>го  фонда  в  общем  объеме жилищного фонда;</w:t>
            </w:r>
          </w:p>
          <w:p w:rsidR="00731C1D" w:rsidRPr="00F03512" w:rsidRDefault="00731C1D" w:rsidP="00E77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03512">
              <w:rPr>
                <w:rFonts w:ascii="Times New Roman" w:hAnsi="Times New Roman"/>
                <w:sz w:val="28"/>
                <w:szCs w:val="28"/>
                <w:lang w:eastAsia="ru-RU"/>
              </w:rPr>
              <w:t>- увеличения общей площади жилых помещений, приходящихся  в  среднем  на одного жителя до 26,1 метра;</w:t>
            </w:r>
          </w:p>
          <w:p w:rsidR="00731C1D" w:rsidRPr="00F03512" w:rsidRDefault="00731C1D" w:rsidP="00E77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03512">
              <w:rPr>
                <w:rFonts w:ascii="Times New Roman" w:hAnsi="Times New Roman"/>
                <w:sz w:val="28"/>
                <w:szCs w:val="28"/>
                <w:lang w:eastAsia="ru-RU"/>
              </w:rPr>
              <w:t>- ликвидации аварийного жилищного  фонда,  пр</w:t>
            </w:r>
            <w:r w:rsidRPr="00F03512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Pr="00F0351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знанного  аварийным  до  1 января 2012 года;                                                     </w:t>
            </w:r>
          </w:p>
          <w:p w:rsidR="00731C1D" w:rsidRPr="00F03512" w:rsidRDefault="00731C1D" w:rsidP="00E77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03512">
              <w:rPr>
                <w:rFonts w:ascii="Times New Roman" w:hAnsi="Times New Roman"/>
                <w:sz w:val="28"/>
                <w:szCs w:val="28"/>
                <w:lang w:eastAsia="ru-RU"/>
              </w:rPr>
              <w:t>- снижения доли убыточных организаций жили</w:t>
            </w:r>
            <w:r w:rsidRPr="00F03512">
              <w:rPr>
                <w:rFonts w:ascii="Times New Roman" w:hAnsi="Times New Roman"/>
                <w:sz w:val="28"/>
                <w:szCs w:val="28"/>
                <w:lang w:eastAsia="ru-RU"/>
              </w:rPr>
              <w:t>щ</w:t>
            </w:r>
            <w:r w:rsidRPr="00F03512">
              <w:rPr>
                <w:rFonts w:ascii="Times New Roman" w:hAnsi="Times New Roman"/>
                <w:sz w:val="28"/>
                <w:szCs w:val="28"/>
                <w:lang w:eastAsia="ru-RU"/>
              </w:rPr>
              <w:t>но-коммунального хозяйства;</w:t>
            </w:r>
          </w:p>
          <w:p w:rsidR="00731C1D" w:rsidRPr="00F03512" w:rsidRDefault="00731C1D" w:rsidP="00E77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03512">
              <w:rPr>
                <w:rFonts w:ascii="Times New Roman" w:hAnsi="Times New Roman"/>
                <w:sz w:val="28"/>
                <w:szCs w:val="28"/>
                <w:lang w:eastAsia="ru-RU"/>
              </w:rPr>
              <w:t>- снижения доли утечек и неучтенного расхода  воды  в  суммарном  объеме воды, поданной в сеть;</w:t>
            </w:r>
          </w:p>
          <w:p w:rsidR="00731C1D" w:rsidRPr="00F03512" w:rsidRDefault="00731C1D" w:rsidP="00E77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03512">
              <w:rPr>
                <w:rFonts w:ascii="Times New Roman" w:hAnsi="Times New Roman"/>
                <w:sz w:val="28"/>
                <w:szCs w:val="28"/>
                <w:lang w:eastAsia="ru-RU"/>
              </w:rPr>
              <w:t>- увеличения доли площади жилищного фонда,  обеспеченного  всеми  видами благоустройства, в общей площади жилищного фонда.</w:t>
            </w:r>
          </w:p>
        </w:tc>
      </w:tr>
    </w:tbl>
    <w:p w:rsidR="00693C86" w:rsidRPr="00731C1D" w:rsidRDefault="00693C86" w:rsidP="00731C1D">
      <w:bookmarkStart w:id="1" w:name="_GoBack"/>
      <w:bookmarkEnd w:id="1"/>
    </w:p>
    <w:sectPr w:rsidR="00693C86" w:rsidRPr="00731C1D" w:rsidSect="009C08D6">
      <w:pgSz w:w="11906" w:h="16838"/>
      <w:pgMar w:top="709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4024" w:rsidRDefault="008A4024">
      <w:pPr>
        <w:spacing w:after="0" w:line="240" w:lineRule="auto"/>
      </w:pPr>
      <w:r>
        <w:separator/>
      </w:r>
    </w:p>
  </w:endnote>
  <w:endnote w:type="continuationSeparator" w:id="0">
    <w:p w:rsidR="008A4024" w:rsidRDefault="008A40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4024" w:rsidRDefault="008A4024">
      <w:pPr>
        <w:spacing w:after="0" w:line="240" w:lineRule="auto"/>
      </w:pPr>
      <w:r>
        <w:separator/>
      </w:r>
    </w:p>
  </w:footnote>
  <w:footnote w:type="continuationSeparator" w:id="0">
    <w:p w:rsidR="008A4024" w:rsidRDefault="008A40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A1DBC"/>
    <w:multiLevelType w:val="hybridMultilevel"/>
    <w:tmpl w:val="2CCAB520"/>
    <w:lvl w:ilvl="0" w:tplc="265E513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A5118FC"/>
    <w:multiLevelType w:val="hybridMultilevel"/>
    <w:tmpl w:val="6E96DFE8"/>
    <w:lvl w:ilvl="0" w:tplc="9DB4758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9EA1789"/>
    <w:multiLevelType w:val="multilevel"/>
    <w:tmpl w:val="98884604"/>
    <w:lvl w:ilvl="0">
      <w:start w:val="1"/>
      <w:numFmt w:val="decimal"/>
      <w:pStyle w:val="1"/>
      <w:suff w:val="space"/>
      <w:lvlText w:val="%1."/>
      <w:lvlJc w:val="left"/>
      <w:pPr>
        <w:ind w:left="-709"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suff w:val="space"/>
      <w:lvlText w:val="%1.%2."/>
      <w:lvlJc w:val="left"/>
      <w:pPr>
        <w:ind w:left="-709" w:firstLine="709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pStyle w:val="3"/>
      <w:suff w:val="space"/>
      <w:lvlText w:val="%1.%2.%3."/>
      <w:lvlJc w:val="left"/>
      <w:pPr>
        <w:ind w:left="-709" w:firstLine="709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0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0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0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0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0"/>
      </w:pPr>
      <w:rPr>
        <w:rFonts w:hint="default"/>
      </w:rPr>
    </w:lvl>
  </w:abstractNum>
  <w:abstractNum w:abstractNumId="3">
    <w:nsid w:val="3F70787C"/>
    <w:multiLevelType w:val="hybridMultilevel"/>
    <w:tmpl w:val="8C2AC7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1A27C96"/>
    <w:multiLevelType w:val="hybridMultilevel"/>
    <w:tmpl w:val="132E0B7A"/>
    <w:lvl w:ilvl="0" w:tplc="AF086A72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6164722D"/>
    <w:multiLevelType w:val="hybridMultilevel"/>
    <w:tmpl w:val="027CC974"/>
    <w:lvl w:ilvl="0" w:tplc="ACB299D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041"/>
    <w:rsid w:val="000050C3"/>
    <w:rsid w:val="0000529E"/>
    <w:rsid w:val="000076CD"/>
    <w:rsid w:val="000155E0"/>
    <w:rsid w:val="000224D6"/>
    <w:rsid w:val="00022E60"/>
    <w:rsid w:val="000234EF"/>
    <w:rsid w:val="00023B9D"/>
    <w:rsid w:val="00025329"/>
    <w:rsid w:val="00025934"/>
    <w:rsid w:val="00043F11"/>
    <w:rsid w:val="00046041"/>
    <w:rsid w:val="00047F4F"/>
    <w:rsid w:val="00052FA1"/>
    <w:rsid w:val="000568B2"/>
    <w:rsid w:val="00065D9C"/>
    <w:rsid w:val="00067762"/>
    <w:rsid w:val="000716B8"/>
    <w:rsid w:val="0007172B"/>
    <w:rsid w:val="00080276"/>
    <w:rsid w:val="00080F40"/>
    <w:rsid w:val="0009687F"/>
    <w:rsid w:val="000A17C4"/>
    <w:rsid w:val="000A57C0"/>
    <w:rsid w:val="000A61C0"/>
    <w:rsid w:val="000A69DC"/>
    <w:rsid w:val="000B0ABD"/>
    <w:rsid w:val="000B2790"/>
    <w:rsid w:val="000B417C"/>
    <w:rsid w:val="000B7C28"/>
    <w:rsid w:val="000C56A1"/>
    <w:rsid w:val="000D2D03"/>
    <w:rsid w:val="000D6F9C"/>
    <w:rsid w:val="000E0A24"/>
    <w:rsid w:val="000E665A"/>
    <w:rsid w:val="000F5765"/>
    <w:rsid w:val="000F626C"/>
    <w:rsid w:val="00104231"/>
    <w:rsid w:val="0010450D"/>
    <w:rsid w:val="00105525"/>
    <w:rsid w:val="0011163F"/>
    <w:rsid w:val="00113C52"/>
    <w:rsid w:val="001243F3"/>
    <w:rsid w:val="00126953"/>
    <w:rsid w:val="00130003"/>
    <w:rsid w:val="00131D17"/>
    <w:rsid w:val="001349FD"/>
    <w:rsid w:val="0014011D"/>
    <w:rsid w:val="0014238D"/>
    <w:rsid w:val="001439D3"/>
    <w:rsid w:val="001447BD"/>
    <w:rsid w:val="00145C76"/>
    <w:rsid w:val="001504E8"/>
    <w:rsid w:val="001536AF"/>
    <w:rsid w:val="00156C00"/>
    <w:rsid w:val="00174211"/>
    <w:rsid w:val="00174E54"/>
    <w:rsid w:val="0017615F"/>
    <w:rsid w:val="00184DE6"/>
    <w:rsid w:val="00184E70"/>
    <w:rsid w:val="001879AD"/>
    <w:rsid w:val="0019041F"/>
    <w:rsid w:val="00191D02"/>
    <w:rsid w:val="00194CBC"/>
    <w:rsid w:val="001A1EA6"/>
    <w:rsid w:val="001A280F"/>
    <w:rsid w:val="001A451B"/>
    <w:rsid w:val="001A7845"/>
    <w:rsid w:val="001A7A22"/>
    <w:rsid w:val="001C160A"/>
    <w:rsid w:val="001D1A94"/>
    <w:rsid w:val="001D38F7"/>
    <w:rsid w:val="001D4D34"/>
    <w:rsid w:val="001E3CC2"/>
    <w:rsid w:val="001E4AFB"/>
    <w:rsid w:val="001E62A6"/>
    <w:rsid w:val="001F1A2A"/>
    <w:rsid w:val="001F2028"/>
    <w:rsid w:val="001F38D3"/>
    <w:rsid w:val="002031BB"/>
    <w:rsid w:val="00205C58"/>
    <w:rsid w:val="002100E7"/>
    <w:rsid w:val="00211C41"/>
    <w:rsid w:val="002173CF"/>
    <w:rsid w:val="00221AFB"/>
    <w:rsid w:val="00222A06"/>
    <w:rsid w:val="00226C7E"/>
    <w:rsid w:val="00234BE6"/>
    <w:rsid w:val="002456FC"/>
    <w:rsid w:val="002461C8"/>
    <w:rsid w:val="00246700"/>
    <w:rsid w:val="00246C8C"/>
    <w:rsid w:val="00247C78"/>
    <w:rsid w:val="0025141C"/>
    <w:rsid w:val="002601A1"/>
    <w:rsid w:val="0026233C"/>
    <w:rsid w:val="002628B7"/>
    <w:rsid w:val="00264E40"/>
    <w:rsid w:val="00265045"/>
    <w:rsid w:val="00271202"/>
    <w:rsid w:val="00276D04"/>
    <w:rsid w:val="00283DBE"/>
    <w:rsid w:val="00284945"/>
    <w:rsid w:val="002867FF"/>
    <w:rsid w:val="00292B7E"/>
    <w:rsid w:val="002932E3"/>
    <w:rsid w:val="00294221"/>
    <w:rsid w:val="002A100B"/>
    <w:rsid w:val="002A1117"/>
    <w:rsid w:val="002B3C8C"/>
    <w:rsid w:val="002B5C40"/>
    <w:rsid w:val="002B60A2"/>
    <w:rsid w:val="002C3344"/>
    <w:rsid w:val="002C6A96"/>
    <w:rsid w:val="002C7ADF"/>
    <w:rsid w:val="002D2CA5"/>
    <w:rsid w:val="002D4B98"/>
    <w:rsid w:val="002D5493"/>
    <w:rsid w:val="002E0E73"/>
    <w:rsid w:val="002E5D66"/>
    <w:rsid w:val="002F1655"/>
    <w:rsid w:val="002F4C92"/>
    <w:rsid w:val="002F74D5"/>
    <w:rsid w:val="002F77F6"/>
    <w:rsid w:val="00302DB4"/>
    <w:rsid w:val="00303C48"/>
    <w:rsid w:val="00310D7A"/>
    <w:rsid w:val="00313FC9"/>
    <w:rsid w:val="00314866"/>
    <w:rsid w:val="00314A8C"/>
    <w:rsid w:val="0031688A"/>
    <w:rsid w:val="00317064"/>
    <w:rsid w:val="00317329"/>
    <w:rsid w:val="00317712"/>
    <w:rsid w:val="003216F9"/>
    <w:rsid w:val="0032301B"/>
    <w:rsid w:val="00323CB9"/>
    <w:rsid w:val="00331798"/>
    <w:rsid w:val="00333BA0"/>
    <w:rsid w:val="0034586D"/>
    <w:rsid w:val="00347264"/>
    <w:rsid w:val="00347372"/>
    <w:rsid w:val="00347D7E"/>
    <w:rsid w:val="00350945"/>
    <w:rsid w:val="00353181"/>
    <w:rsid w:val="00354E2F"/>
    <w:rsid w:val="003629D8"/>
    <w:rsid w:val="003632FC"/>
    <w:rsid w:val="0036470B"/>
    <w:rsid w:val="00366D38"/>
    <w:rsid w:val="00366E6A"/>
    <w:rsid w:val="00366F66"/>
    <w:rsid w:val="00377430"/>
    <w:rsid w:val="00380A25"/>
    <w:rsid w:val="003A0CA7"/>
    <w:rsid w:val="003A7D9A"/>
    <w:rsid w:val="003A7EF3"/>
    <w:rsid w:val="003B1989"/>
    <w:rsid w:val="003B2F56"/>
    <w:rsid w:val="003B3721"/>
    <w:rsid w:val="003B3EA8"/>
    <w:rsid w:val="003C36EE"/>
    <w:rsid w:val="003C731E"/>
    <w:rsid w:val="003D4860"/>
    <w:rsid w:val="003D603A"/>
    <w:rsid w:val="003E2831"/>
    <w:rsid w:val="003E3573"/>
    <w:rsid w:val="003E66D8"/>
    <w:rsid w:val="003F7B57"/>
    <w:rsid w:val="00415045"/>
    <w:rsid w:val="0041577C"/>
    <w:rsid w:val="0042145C"/>
    <w:rsid w:val="004251E7"/>
    <w:rsid w:val="00433816"/>
    <w:rsid w:val="00434288"/>
    <w:rsid w:val="004350B2"/>
    <w:rsid w:val="0043562A"/>
    <w:rsid w:val="00436036"/>
    <w:rsid w:val="004504DD"/>
    <w:rsid w:val="004515E1"/>
    <w:rsid w:val="00456567"/>
    <w:rsid w:val="00457DE5"/>
    <w:rsid w:val="00460EF0"/>
    <w:rsid w:val="004625D1"/>
    <w:rsid w:val="00464170"/>
    <w:rsid w:val="00466853"/>
    <w:rsid w:val="00471F0E"/>
    <w:rsid w:val="00475B7E"/>
    <w:rsid w:val="0047625F"/>
    <w:rsid w:val="0047655C"/>
    <w:rsid w:val="00483981"/>
    <w:rsid w:val="004855B3"/>
    <w:rsid w:val="00490F8D"/>
    <w:rsid w:val="00494193"/>
    <w:rsid w:val="004965A2"/>
    <w:rsid w:val="004A2A15"/>
    <w:rsid w:val="004B7E61"/>
    <w:rsid w:val="004B7F0F"/>
    <w:rsid w:val="004C2651"/>
    <w:rsid w:val="004C694C"/>
    <w:rsid w:val="004D0110"/>
    <w:rsid w:val="004D43A8"/>
    <w:rsid w:val="004E2B82"/>
    <w:rsid w:val="004F140F"/>
    <w:rsid w:val="004F3591"/>
    <w:rsid w:val="004F4322"/>
    <w:rsid w:val="004F6790"/>
    <w:rsid w:val="004F7D43"/>
    <w:rsid w:val="005030C1"/>
    <w:rsid w:val="00506FB5"/>
    <w:rsid w:val="00510FF6"/>
    <w:rsid w:val="00512952"/>
    <w:rsid w:val="005216F9"/>
    <w:rsid w:val="00532B13"/>
    <w:rsid w:val="0053437F"/>
    <w:rsid w:val="00536370"/>
    <w:rsid w:val="00537D2A"/>
    <w:rsid w:val="0054391B"/>
    <w:rsid w:val="0055070C"/>
    <w:rsid w:val="0055617A"/>
    <w:rsid w:val="005566E0"/>
    <w:rsid w:val="00557A00"/>
    <w:rsid w:val="00562BD4"/>
    <w:rsid w:val="00570ACB"/>
    <w:rsid w:val="005731FF"/>
    <w:rsid w:val="00575285"/>
    <w:rsid w:val="00575D91"/>
    <w:rsid w:val="00583A64"/>
    <w:rsid w:val="005908BA"/>
    <w:rsid w:val="00591944"/>
    <w:rsid w:val="00592D37"/>
    <w:rsid w:val="00592DF3"/>
    <w:rsid w:val="005C256C"/>
    <w:rsid w:val="005C6F31"/>
    <w:rsid w:val="005C7ABA"/>
    <w:rsid w:val="005D53BD"/>
    <w:rsid w:val="005D6372"/>
    <w:rsid w:val="005D7E16"/>
    <w:rsid w:val="005F39CF"/>
    <w:rsid w:val="005F6E25"/>
    <w:rsid w:val="00603A80"/>
    <w:rsid w:val="0060588F"/>
    <w:rsid w:val="00605EDB"/>
    <w:rsid w:val="0061183B"/>
    <w:rsid w:val="00621713"/>
    <w:rsid w:val="00625C38"/>
    <w:rsid w:val="00631AD9"/>
    <w:rsid w:val="006342DA"/>
    <w:rsid w:val="00641C2D"/>
    <w:rsid w:val="00642D25"/>
    <w:rsid w:val="006431B5"/>
    <w:rsid w:val="00644098"/>
    <w:rsid w:val="00645CF5"/>
    <w:rsid w:val="00646ADA"/>
    <w:rsid w:val="006471F6"/>
    <w:rsid w:val="00660346"/>
    <w:rsid w:val="0066466C"/>
    <w:rsid w:val="00672C48"/>
    <w:rsid w:val="00673279"/>
    <w:rsid w:val="00673A1B"/>
    <w:rsid w:val="00674AEE"/>
    <w:rsid w:val="00682720"/>
    <w:rsid w:val="006859CD"/>
    <w:rsid w:val="00687B5E"/>
    <w:rsid w:val="00693C86"/>
    <w:rsid w:val="006A1DF6"/>
    <w:rsid w:val="006A2E66"/>
    <w:rsid w:val="006A58DB"/>
    <w:rsid w:val="006B1DD0"/>
    <w:rsid w:val="006B1EDC"/>
    <w:rsid w:val="006B2E75"/>
    <w:rsid w:val="006B4F16"/>
    <w:rsid w:val="006C4051"/>
    <w:rsid w:val="006D003B"/>
    <w:rsid w:val="006D6435"/>
    <w:rsid w:val="006D6CCB"/>
    <w:rsid w:val="006D7348"/>
    <w:rsid w:val="006E11FA"/>
    <w:rsid w:val="006E1A7B"/>
    <w:rsid w:val="006E1B6E"/>
    <w:rsid w:val="006E311B"/>
    <w:rsid w:val="006E512C"/>
    <w:rsid w:val="006E79D6"/>
    <w:rsid w:val="006F2C19"/>
    <w:rsid w:val="006F507F"/>
    <w:rsid w:val="006F72E3"/>
    <w:rsid w:val="006F79D1"/>
    <w:rsid w:val="00703430"/>
    <w:rsid w:val="007104F0"/>
    <w:rsid w:val="00710A89"/>
    <w:rsid w:val="007166B8"/>
    <w:rsid w:val="00727698"/>
    <w:rsid w:val="00730F39"/>
    <w:rsid w:val="00731C1D"/>
    <w:rsid w:val="00732BF2"/>
    <w:rsid w:val="00733DD8"/>
    <w:rsid w:val="0073469B"/>
    <w:rsid w:val="00745531"/>
    <w:rsid w:val="0074670D"/>
    <w:rsid w:val="00756AA2"/>
    <w:rsid w:val="00756B0A"/>
    <w:rsid w:val="00761949"/>
    <w:rsid w:val="00764260"/>
    <w:rsid w:val="007658FB"/>
    <w:rsid w:val="0076612D"/>
    <w:rsid w:val="0076620C"/>
    <w:rsid w:val="00766FE0"/>
    <w:rsid w:val="00767D1A"/>
    <w:rsid w:val="00771CCD"/>
    <w:rsid w:val="00774889"/>
    <w:rsid w:val="007753C2"/>
    <w:rsid w:val="00781DA2"/>
    <w:rsid w:val="00782341"/>
    <w:rsid w:val="0078419E"/>
    <w:rsid w:val="00786F27"/>
    <w:rsid w:val="007929FD"/>
    <w:rsid w:val="007B3F42"/>
    <w:rsid w:val="007C1B68"/>
    <w:rsid w:val="007D5E05"/>
    <w:rsid w:val="007D75AE"/>
    <w:rsid w:val="007E14BB"/>
    <w:rsid w:val="007E1F6F"/>
    <w:rsid w:val="007E48CF"/>
    <w:rsid w:val="00803EDB"/>
    <w:rsid w:val="00804756"/>
    <w:rsid w:val="0080525A"/>
    <w:rsid w:val="00817406"/>
    <w:rsid w:val="0082042E"/>
    <w:rsid w:val="00820F5D"/>
    <w:rsid w:val="0083061B"/>
    <w:rsid w:val="00831587"/>
    <w:rsid w:val="0083249B"/>
    <w:rsid w:val="0084218E"/>
    <w:rsid w:val="00844FAB"/>
    <w:rsid w:val="008453A9"/>
    <w:rsid w:val="00847D44"/>
    <w:rsid w:val="00850162"/>
    <w:rsid w:val="0085551C"/>
    <w:rsid w:val="0085774E"/>
    <w:rsid w:val="008659FA"/>
    <w:rsid w:val="008759D8"/>
    <w:rsid w:val="0087779C"/>
    <w:rsid w:val="00881124"/>
    <w:rsid w:val="00882148"/>
    <w:rsid w:val="008831E5"/>
    <w:rsid w:val="00884CAD"/>
    <w:rsid w:val="008861AF"/>
    <w:rsid w:val="008919C8"/>
    <w:rsid w:val="00893D0E"/>
    <w:rsid w:val="0089627A"/>
    <w:rsid w:val="008A252F"/>
    <w:rsid w:val="008A2C3D"/>
    <w:rsid w:val="008A4024"/>
    <w:rsid w:val="008A7A56"/>
    <w:rsid w:val="008B3D4B"/>
    <w:rsid w:val="008C2B8B"/>
    <w:rsid w:val="008C375C"/>
    <w:rsid w:val="008C5CCC"/>
    <w:rsid w:val="008C7497"/>
    <w:rsid w:val="008D6547"/>
    <w:rsid w:val="008E19BD"/>
    <w:rsid w:val="008E3499"/>
    <w:rsid w:val="008E47A6"/>
    <w:rsid w:val="008F3E94"/>
    <w:rsid w:val="008F630C"/>
    <w:rsid w:val="009006FE"/>
    <w:rsid w:val="0091393D"/>
    <w:rsid w:val="00920188"/>
    <w:rsid w:val="009350AC"/>
    <w:rsid w:val="00935A3F"/>
    <w:rsid w:val="009500C1"/>
    <w:rsid w:val="00954B4B"/>
    <w:rsid w:val="00970320"/>
    <w:rsid w:val="00971562"/>
    <w:rsid w:val="00983CC0"/>
    <w:rsid w:val="00986A31"/>
    <w:rsid w:val="00992F3B"/>
    <w:rsid w:val="009A024B"/>
    <w:rsid w:val="009A3704"/>
    <w:rsid w:val="009A5427"/>
    <w:rsid w:val="009B71FA"/>
    <w:rsid w:val="009C08D6"/>
    <w:rsid w:val="009C0FAF"/>
    <w:rsid w:val="009C1134"/>
    <w:rsid w:val="009C3364"/>
    <w:rsid w:val="009C6028"/>
    <w:rsid w:val="009D5B0E"/>
    <w:rsid w:val="009E47AB"/>
    <w:rsid w:val="009E75FE"/>
    <w:rsid w:val="009F1AEF"/>
    <w:rsid w:val="009F2CDF"/>
    <w:rsid w:val="009F3E3E"/>
    <w:rsid w:val="009F5E7F"/>
    <w:rsid w:val="009F6512"/>
    <w:rsid w:val="009F6F86"/>
    <w:rsid w:val="00A046CD"/>
    <w:rsid w:val="00A162E3"/>
    <w:rsid w:val="00A1631E"/>
    <w:rsid w:val="00A201F0"/>
    <w:rsid w:val="00A22F93"/>
    <w:rsid w:val="00A23354"/>
    <w:rsid w:val="00A334B8"/>
    <w:rsid w:val="00A358BF"/>
    <w:rsid w:val="00A362C9"/>
    <w:rsid w:val="00A40B16"/>
    <w:rsid w:val="00A438F6"/>
    <w:rsid w:val="00A5183D"/>
    <w:rsid w:val="00A53D3F"/>
    <w:rsid w:val="00A65F96"/>
    <w:rsid w:val="00A66664"/>
    <w:rsid w:val="00A667E8"/>
    <w:rsid w:val="00A731CB"/>
    <w:rsid w:val="00A73E72"/>
    <w:rsid w:val="00A74219"/>
    <w:rsid w:val="00A868ED"/>
    <w:rsid w:val="00A87AAF"/>
    <w:rsid w:val="00A87D73"/>
    <w:rsid w:val="00A91FFA"/>
    <w:rsid w:val="00A9450E"/>
    <w:rsid w:val="00A96A83"/>
    <w:rsid w:val="00AA4B73"/>
    <w:rsid w:val="00AA634C"/>
    <w:rsid w:val="00AC37D0"/>
    <w:rsid w:val="00AC6F4A"/>
    <w:rsid w:val="00AC7B5A"/>
    <w:rsid w:val="00AC7DA8"/>
    <w:rsid w:val="00AD243A"/>
    <w:rsid w:val="00AD3C8B"/>
    <w:rsid w:val="00AD3EE4"/>
    <w:rsid w:val="00AD6043"/>
    <w:rsid w:val="00AE1F42"/>
    <w:rsid w:val="00AE28B7"/>
    <w:rsid w:val="00AE6AF4"/>
    <w:rsid w:val="00AF22AB"/>
    <w:rsid w:val="00B15518"/>
    <w:rsid w:val="00B22249"/>
    <w:rsid w:val="00B37B77"/>
    <w:rsid w:val="00B50CAC"/>
    <w:rsid w:val="00B52DEC"/>
    <w:rsid w:val="00B53429"/>
    <w:rsid w:val="00B540E8"/>
    <w:rsid w:val="00B61744"/>
    <w:rsid w:val="00B63A89"/>
    <w:rsid w:val="00B7564B"/>
    <w:rsid w:val="00B809F2"/>
    <w:rsid w:val="00B92544"/>
    <w:rsid w:val="00B96ACF"/>
    <w:rsid w:val="00BA2DF7"/>
    <w:rsid w:val="00BA6EA5"/>
    <w:rsid w:val="00BA7816"/>
    <w:rsid w:val="00BC3CE0"/>
    <w:rsid w:val="00BD103E"/>
    <w:rsid w:val="00BE26C9"/>
    <w:rsid w:val="00BE2F6A"/>
    <w:rsid w:val="00BE48D4"/>
    <w:rsid w:val="00BF07C0"/>
    <w:rsid w:val="00BF3984"/>
    <w:rsid w:val="00BF476C"/>
    <w:rsid w:val="00BF6FAA"/>
    <w:rsid w:val="00C11D7D"/>
    <w:rsid w:val="00C13EB7"/>
    <w:rsid w:val="00C14812"/>
    <w:rsid w:val="00C15884"/>
    <w:rsid w:val="00C35437"/>
    <w:rsid w:val="00C50550"/>
    <w:rsid w:val="00C530ED"/>
    <w:rsid w:val="00C549E9"/>
    <w:rsid w:val="00C54DDD"/>
    <w:rsid w:val="00C553C9"/>
    <w:rsid w:val="00C73EAE"/>
    <w:rsid w:val="00C75B61"/>
    <w:rsid w:val="00C81B76"/>
    <w:rsid w:val="00C87889"/>
    <w:rsid w:val="00C91BD6"/>
    <w:rsid w:val="00C94D79"/>
    <w:rsid w:val="00CA1FA9"/>
    <w:rsid w:val="00CA611D"/>
    <w:rsid w:val="00CB00D0"/>
    <w:rsid w:val="00CB0169"/>
    <w:rsid w:val="00CC00D8"/>
    <w:rsid w:val="00CC0305"/>
    <w:rsid w:val="00CC4EA9"/>
    <w:rsid w:val="00CC65C7"/>
    <w:rsid w:val="00CD2652"/>
    <w:rsid w:val="00CD268B"/>
    <w:rsid w:val="00CD32F2"/>
    <w:rsid w:val="00CD4934"/>
    <w:rsid w:val="00CD4E7A"/>
    <w:rsid w:val="00CE0F9A"/>
    <w:rsid w:val="00CE4537"/>
    <w:rsid w:val="00CE695A"/>
    <w:rsid w:val="00CE733F"/>
    <w:rsid w:val="00CF1025"/>
    <w:rsid w:val="00D03BE9"/>
    <w:rsid w:val="00D100EF"/>
    <w:rsid w:val="00D1439D"/>
    <w:rsid w:val="00D178DB"/>
    <w:rsid w:val="00D2361D"/>
    <w:rsid w:val="00D24AA5"/>
    <w:rsid w:val="00D26350"/>
    <w:rsid w:val="00D27679"/>
    <w:rsid w:val="00D332B9"/>
    <w:rsid w:val="00D358BF"/>
    <w:rsid w:val="00D3614C"/>
    <w:rsid w:val="00D403C4"/>
    <w:rsid w:val="00D433CA"/>
    <w:rsid w:val="00D44F9F"/>
    <w:rsid w:val="00D531EF"/>
    <w:rsid w:val="00D53EB1"/>
    <w:rsid w:val="00D55A89"/>
    <w:rsid w:val="00D56164"/>
    <w:rsid w:val="00D62F8F"/>
    <w:rsid w:val="00D631D0"/>
    <w:rsid w:val="00D634EC"/>
    <w:rsid w:val="00D63B79"/>
    <w:rsid w:val="00D67A25"/>
    <w:rsid w:val="00D72C16"/>
    <w:rsid w:val="00D85F21"/>
    <w:rsid w:val="00DB15BB"/>
    <w:rsid w:val="00DB1ADF"/>
    <w:rsid w:val="00DB5598"/>
    <w:rsid w:val="00DB603F"/>
    <w:rsid w:val="00DB7491"/>
    <w:rsid w:val="00DC1E3A"/>
    <w:rsid w:val="00DC47C1"/>
    <w:rsid w:val="00DC712B"/>
    <w:rsid w:val="00DC7E63"/>
    <w:rsid w:val="00DD0C06"/>
    <w:rsid w:val="00DD22F8"/>
    <w:rsid w:val="00DD39AE"/>
    <w:rsid w:val="00DD5464"/>
    <w:rsid w:val="00DE0030"/>
    <w:rsid w:val="00DE1096"/>
    <w:rsid w:val="00DE109F"/>
    <w:rsid w:val="00DE1704"/>
    <w:rsid w:val="00DE235A"/>
    <w:rsid w:val="00DE349A"/>
    <w:rsid w:val="00DF2BFD"/>
    <w:rsid w:val="00DF520D"/>
    <w:rsid w:val="00DF5DB6"/>
    <w:rsid w:val="00E010FC"/>
    <w:rsid w:val="00E11BA7"/>
    <w:rsid w:val="00E206AE"/>
    <w:rsid w:val="00E2445B"/>
    <w:rsid w:val="00E26D18"/>
    <w:rsid w:val="00E27DC2"/>
    <w:rsid w:val="00E31B87"/>
    <w:rsid w:val="00E3762F"/>
    <w:rsid w:val="00E37F23"/>
    <w:rsid w:val="00E40C94"/>
    <w:rsid w:val="00E44680"/>
    <w:rsid w:val="00E767AA"/>
    <w:rsid w:val="00E81915"/>
    <w:rsid w:val="00E83727"/>
    <w:rsid w:val="00E93E23"/>
    <w:rsid w:val="00E963CD"/>
    <w:rsid w:val="00EA17D7"/>
    <w:rsid w:val="00EA3558"/>
    <w:rsid w:val="00EA4C67"/>
    <w:rsid w:val="00EA7515"/>
    <w:rsid w:val="00EB28CA"/>
    <w:rsid w:val="00EC306B"/>
    <w:rsid w:val="00ED09F7"/>
    <w:rsid w:val="00ED16CA"/>
    <w:rsid w:val="00ED76FA"/>
    <w:rsid w:val="00EE03A9"/>
    <w:rsid w:val="00EE0677"/>
    <w:rsid w:val="00EE0B3F"/>
    <w:rsid w:val="00EE3640"/>
    <w:rsid w:val="00EF0743"/>
    <w:rsid w:val="00EF1500"/>
    <w:rsid w:val="00EF4883"/>
    <w:rsid w:val="00F04972"/>
    <w:rsid w:val="00F07A24"/>
    <w:rsid w:val="00F10A6C"/>
    <w:rsid w:val="00F205BA"/>
    <w:rsid w:val="00F20AA7"/>
    <w:rsid w:val="00F20D56"/>
    <w:rsid w:val="00F219F5"/>
    <w:rsid w:val="00F26A43"/>
    <w:rsid w:val="00F27971"/>
    <w:rsid w:val="00F30D65"/>
    <w:rsid w:val="00F322E4"/>
    <w:rsid w:val="00F325F5"/>
    <w:rsid w:val="00F32787"/>
    <w:rsid w:val="00F32A27"/>
    <w:rsid w:val="00F34905"/>
    <w:rsid w:val="00F37450"/>
    <w:rsid w:val="00F37E32"/>
    <w:rsid w:val="00F52C9A"/>
    <w:rsid w:val="00F5421E"/>
    <w:rsid w:val="00F57BA1"/>
    <w:rsid w:val="00F602AC"/>
    <w:rsid w:val="00F6450A"/>
    <w:rsid w:val="00F662E4"/>
    <w:rsid w:val="00F71CDA"/>
    <w:rsid w:val="00F815B1"/>
    <w:rsid w:val="00F81FE1"/>
    <w:rsid w:val="00F84C34"/>
    <w:rsid w:val="00F907A4"/>
    <w:rsid w:val="00F90C6A"/>
    <w:rsid w:val="00F96B85"/>
    <w:rsid w:val="00F97ED2"/>
    <w:rsid w:val="00FA34FC"/>
    <w:rsid w:val="00FA6C58"/>
    <w:rsid w:val="00FA7793"/>
    <w:rsid w:val="00FB077A"/>
    <w:rsid w:val="00FB2F79"/>
    <w:rsid w:val="00FC5404"/>
    <w:rsid w:val="00FC63C3"/>
    <w:rsid w:val="00FC6F8F"/>
    <w:rsid w:val="00FC7A00"/>
    <w:rsid w:val="00FD391A"/>
    <w:rsid w:val="00FE36EA"/>
    <w:rsid w:val="00FE6C4B"/>
    <w:rsid w:val="00FF3A85"/>
    <w:rsid w:val="00FF407A"/>
    <w:rsid w:val="00FF4EBE"/>
    <w:rsid w:val="00FF6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28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276D04"/>
    <w:pPr>
      <w:keepNext/>
      <w:keepLines/>
      <w:numPr>
        <w:numId w:val="2"/>
      </w:numPr>
      <w:tabs>
        <w:tab w:val="left" w:pos="851"/>
      </w:tabs>
      <w:suppressAutoHyphens/>
      <w:spacing w:after="0" w:line="360" w:lineRule="auto"/>
      <w:jc w:val="both"/>
      <w:outlineLvl w:val="0"/>
    </w:pPr>
    <w:rPr>
      <w:rFonts w:eastAsia="Times New Roman" w:cs="Calibri"/>
      <w:b/>
      <w:bCs/>
      <w:sz w:val="28"/>
      <w:szCs w:val="28"/>
      <w:lang w:eastAsia="ru-RU"/>
    </w:rPr>
  </w:style>
  <w:style w:type="paragraph" w:styleId="2">
    <w:name w:val="heading 2"/>
    <w:basedOn w:val="1"/>
    <w:next w:val="a"/>
    <w:link w:val="20"/>
    <w:uiPriority w:val="9"/>
    <w:qFormat/>
    <w:rsid w:val="00276D04"/>
    <w:pPr>
      <w:numPr>
        <w:ilvl w:val="1"/>
      </w:numPr>
      <w:outlineLvl w:val="1"/>
    </w:pPr>
    <w:rPr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276D04"/>
    <w:pPr>
      <w:keepNext/>
      <w:keepLines/>
      <w:numPr>
        <w:ilvl w:val="2"/>
        <w:numId w:val="2"/>
      </w:numPr>
      <w:spacing w:after="0" w:line="360" w:lineRule="auto"/>
      <w:jc w:val="both"/>
      <w:outlineLvl w:val="2"/>
    </w:pPr>
    <w:rPr>
      <w:rFonts w:eastAsia="Times New Roman" w:cs="Calibri"/>
      <w:b/>
      <w:bCs/>
      <w:sz w:val="28"/>
      <w:szCs w:val="28"/>
      <w:lang w:eastAsia="ru-RU"/>
    </w:rPr>
  </w:style>
  <w:style w:type="paragraph" w:styleId="4">
    <w:name w:val="heading 4"/>
    <w:basedOn w:val="a"/>
    <w:link w:val="40"/>
    <w:uiPriority w:val="99"/>
    <w:qFormat/>
    <w:rsid w:val="00276D04"/>
    <w:pPr>
      <w:numPr>
        <w:ilvl w:val="3"/>
        <w:numId w:val="2"/>
      </w:numPr>
      <w:spacing w:before="100" w:beforeAutospacing="1" w:after="100" w:afterAutospacing="1" w:line="360" w:lineRule="auto"/>
      <w:jc w:val="both"/>
      <w:outlineLvl w:val="3"/>
    </w:pPr>
    <w:rPr>
      <w:rFonts w:eastAsia="Times New Roman" w:cs="Calibri"/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276D04"/>
    <w:pPr>
      <w:keepNext/>
      <w:keepLines/>
      <w:numPr>
        <w:ilvl w:val="4"/>
        <w:numId w:val="2"/>
      </w:numPr>
      <w:spacing w:before="200" w:after="0" w:line="360" w:lineRule="auto"/>
      <w:jc w:val="both"/>
      <w:outlineLvl w:val="4"/>
    </w:pPr>
    <w:rPr>
      <w:rFonts w:ascii="Cambria" w:eastAsia="Times New Roman" w:hAnsi="Cambria" w:cs="Cambria"/>
      <w:color w:val="243F60"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276D04"/>
    <w:pPr>
      <w:keepNext/>
      <w:keepLines/>
      <w:numPr>
        <w:ilvl w:val="5"/>
        <w:numId w:val="2"/>
      </w:numPr>
      <w:spacing w:before="200" w:after="0" w:line="360" w:lineRule="auto"/>
      <w:jc w:val="both"/>
      <w:outlineLvl w:val="5"/>
    </w:pPr>
    <w:rPr>
      <w:rFonts w:ascii="Cambria" w:eastAsia="Times New Roman" w:hAnsi="Cambria" w:cs="Cambria"/>
      <w:i/>
      <w:iCs/>
      <w:color w:val="243F60"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276D04"/>
    <w:pPr>
      <w:keepNext/>
      <w:keepLines/>
      <w:numPr>
        <w:ilvl w:val="6"/>
        <w:numId w:val="2"/>
      </w:numPr>
      <w:spacing w:before="200" w:after="0" w:line="360" w:lineRule="auto"/>
      <w:jc w:val="both"/>
      <w:outlineLvl w:val="6"/>
    </w:pPr>
    <w:rPr>
      <w:rFonts w:ascii="Cambria" w:eastAsia="Times New Roman" w:hAnsi="Cambria" w:cs="Cambria"/>
      <w:i/>
      <w:iCs/>
      <w:color w:val="404040"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276D04"/>
    <w:pPr>
      <w:keepNext/>
      <w:keepLines/>
      <w:numPr>
        <w:ilvl w:val="7"/>
        <w:numId w:val="2"/>
      </w:numPr>
      <w:spacing w:before="200" w:after="0" w:line="360" w:lineRule="auto"/>
      <w:jc w:val="both"/>
      <w:outlineLvl w:val="7"/>
    </w:pPr>
    <w:rPr>
      <w:rFonts w:ascii="Cambria" w:eastAsia="Times New Roman" w:hAnsi="Cambria" w:cs="Cambria"/>
      <w:color w:val="404040"/>
      <w:sz w:val="20"/>
      <w:szCs w:val="20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276D04"/>
    <w:pPr>
      <w:keepNext/>
      <w:keepLines/>
      <w:numPr>
        <w:ilvl w:val="8"/>
        <w:numId w:val="2"/>
      </w:numPr>
      <w:spacing w:before="200" w:after="0" w:line="360" w:lineRule="auto"/>
      <w:jc w:val="both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4604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046041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table" w:styleId="a3">
    <w:name w:val="Table Grid"/>
    <w:basedOn w:val="a1"/>
    <w:uiPriority w:val="59"/>
    <w:rsid w:val="000D2D03"/>
    <w:pPr>
      <w:autoSpaceDE w:val="0"/>
      <w:autoSpaceDN w:val="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unhideWhenUsed/>
    <w:rsid w:val="006827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rsid w:val="00682720"/>
    <w:rPr>
      <w:rFonts w:ascii="Tahoma" w:hAnsi="Tahoma" w:cs="Tahoma"/>
      <w:sz w:val="16"/>
      <w:szCs w:val="16"/>
      <w:lang w:eastAsia="en-US"/>
    </w:rPr>
  </w:style>
  <w:style w:type="paragraph" w:styleId="a6">
    <w:name w:val="Plain Text"/>
    <w:basedOn w:val="a"/>
    <w:link w:val="a7"/>
    <w:rsid w:val="00591944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7">
    <w:name w:val="Текст Знак"/>
    <w:link w:val="a6"/>
    <w:uiPriority w:val="99"/>
    <w:rsid w:val="00591944"/>
    <w:rPr>
      <w:rFonts w:ascii="Courier New" w:eastAsia="Times New Roman" w:hAnsi="Courier New"/>
    </w:rPr>
  </w:style>
  <w:style w:type="character" w:styleId="a8">
    <w:name w:val="Hyperlink"/>
    <w:uiPriority w:val="99"/>
    <w:unhideWhenUsed/>
    <w:rsid w:val="00971562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276D04"/>
    <w:rPr>
      <w:rFonts w:eastAsia="Times New Roman" w:cs="Calibr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276D04"/>
    <w:rPr>
      <w:rFonts w:eastAsia="Times New Roman" w:cs="Calibri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rsid w:val="00276D04"/>
    <w:rPr>
      <w:rFonts w:eastAsia="Times New Roman" w:cs="Calibri"/>
      <w:b/>
      <w:bCs/>
      <w:sz w:val="28"/>
      <w:szCs w:val="28"/>
    </w:rPr>
  </w:style>
  <w:style w:type="character" w:customStyle="1" w:styleId="40">
    <w:name w:val="Заголовок 4 Знак"/>
    <w:basedOn w:val="a0"/>
    <w:link w:val="4"/>
    <w:uiPriority w:val="99"/>
    <w:rsid w:val="00276D04"/>
    <w:rPr>
      <w:rFonts w:eastAsia="Times New Roman" w:cs="Calibri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rsid w:val="00276D04"/>
    <w:rPr>
      <w:rFonts w:ascii="Cambria" w:eastAsia="Times New Roman" w:hAnsi="Cambria" w:cs="Cambria"/>
      <w:color w:val="243F60"/>
    </w:rPr>
  </w:style>
  <w:style w:type="character" w:customStyle="1" w:styleId="60">
    <w:name w:val="Заголовок 6 Знак"/>
    <w:basedOn w:val="a0"/>
    <w:link w:val="6"/>
    <w:uiPriority w:val="99"/>
    <w:rsid w:val="00276D04"/>
    <w:rPr>
      <w:rFonts w:ascii="Cambria" w:eastAsia="Times New Roman" w:hAnsi="Cambria" w:cs="Cambria"/>
      <w:i/>
      <w:iCs/>
      <w:color w:val="243F60"/>
    </w:rPr>
  </w:style>
  <w:style w:type="character" w:customStyle="1" w:styleId="70">
    <w:name w:val="Заголовок 7 Знак"/>
    <w:basedOn w:val="a0"/>
    <w:link w:val="7"/>
    <w:uiPriority w:val="99"/>
    <w:rsid w:val="00276D04"/>
    <w:rPr>
      <w:rFonts w:ascii="Cambria" w:eastAsia="Times New Roman" w:hAnsi="Cambria" w:cs="Cambria"/>
      <w:i/>
      <w:iCs/>
      <w:color w:val="404040"/>
    </w:rPr>
  </w:style>
  <w:style w:type="character" w:customStyle="1" w:styleId="80">
    <w:name w:val="Заголовок 8 Знак"/>
    <w:basedOn w:val="a0"/>
    <w:link w:val="8"/>
    <w:uiPriority w:val="99"/>
    <w:rsid w:val="00276D04"/>
    <w:rPr>
      <w:rFonts w:ascii="Cambria" w:eastAsia="Times New Roman" w:hAnsi="Cambria" w:cs="Cambria"/>
      <w:color w:val="404040"/>
    </w:rPr>
  </w:style>
  <w:style w:type="character" w:customStyle="1" w:styleId="90">
    <w:name w:val="Заголовок 9 Знак"/>
    <w:basedOn w:val="a0"/>
    <w:link w:val="9"/>
    <w:uiPriority w:val="99"/>
    <w:rsid w:val="00276D04"/>
    <w:rPr>
      <w:rFonts w:ascii="Cambria" w:eastAsia="Times New Roman" w:hAnsi="Cambria" w:cs="Cambria"/>
      <w:i/>
      <w:iCs/>
      <w:color w:val="404040"/>
    </w:rPr>
  </w:style>
  <w:style w:type="paragraph" w:customStyle="1" w:styleId="a9">
    <w:name w:val="Таблица"/>
    <w:basedOn w:val="a"/>
    <w:link w:val="aa"/>
    <w:uiPriority w:val="99"/>
    <w:rsid w:val="00276D04"/>
    <w:pPr>
      <w:spacing w:after="0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a">
    <w:name w:val="Таблица Знак"/>
    <w:link w:val="a9"/>
    <w:uiPriority w:val="99"/>
    <w:locked/>
    <w:rsid w:val="00276D04"/>
    <w:rPr>
      <w:rFonts w:ascii="Times New Roman" w:eastAsia="Times New Roman" w:hAnsi="Times New Roman"/>
    </w:rPr>
  </w:style>
  <w:style w:type="paragraph" w:customStyle="1" w:styleId="ConsPlusNormal">
    <w:name w:val="ConsPlusNormal"/>
    <w:uiPriority w:val="99"/>
    <w:rsid w:val="00276D0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b">
    <w:name w:val="Strong"/>
    <w:basedOn w:val="a0"/>
    <w:uiPriority w:val="22"/>
    <w:qFormat/>
    <w:rsid w:val="00276D04"/>
    <w:rPr>
      <w:b/>
      <w:bCs/>
    </w:rPr>
  </w:style>
  <w:style w:type="paragraph" w:customStyle="1" w:styleId="Pro-Gramma">
    <w:name w:val="Pro-Gramma"/>
    <w:basedOn w:val="a"/>
    <w:link w:val="Pro-Gramma0"/>
    <w:uiPriority w:val="99"/>
    <w:rsid w:val="00022E60"/>
    <w:pPr>
      <w:spacing w:before="120" w:after="0" w:line="288" w:lineRule="auto"/>
      <w:ind w:left="1134"/>
      <w:jc w:val="both"/>
    </w:pPr>
    <w:rPr>
      <w:rFonts w:ascii="Georgia" w:eastAsia="Times New Roman" w:hAnsi="Georgia" w:cs="Georgia"/>
      <w:sz w:val="20"/>
      <w:szCs w:val="20"/>
      <w:lang w:eastAsia="ru-RU"/>
    </w:rPr>
  </w:style>
  <w:style w:type="character" w:customStyle="1" w:styleId="Pro-Gramma0">
    <w:name w:val="Pro-Gramma Знак"/>
    <w:basedOn w:val="a0"/>
    <w:link w:val="Pro-Gramma"/>
    <w:uiPriority w:val="99"/>
    <w:locked/>
    <w:rsid w:val="00022E60"/>
    <w:rPr>
      <w:rFonts w:ascii="Georgia" w:eastAsia="Times New Roman" w:hAnsi="Georgia" w:cs="Georgia"/>
    </w:rPr>
  </w:style>
  <w:style w:type="paragraph" w:customStyle="1" w:styleId="Pro-List1">
    <w:name w:val="Pro-List #1"/>
    <w:basedOn w:val="Pro-Gramma"/>
    <w:uiPriority w:val="99"/>
    <w:rsid w:val="00022E60"/>
    <w:pPr>
      <w:tabs>
        <w:tab w:val="left" w:pos="1134"/>
      </w:tabs>
      <w:spacing w:before="180"/>
      <w:ind w:hanging="567"/>
    </w:pPr>
  </w:style>
  <w:style w:type="paragraph" w:customStyle="1" w:styleId="Pro-Tab">
    <w:name w:val="Pro-Tab"/>
    <w:basedOn w:val="Pro-Gramma"/>
    <w:uiPriority w:val="99"/>
    <w:rsid w:val="00022E60"/>
    <w:pPr>
      <w:spacing w:before="40" w:after="40" w:line="240" w:lineRule="auto"/>
      <w:ind w:left="0"/>
      <w:jc w:val="left"/>
    </w:pPr>
    <w:rPr>
      <w:rFonts w:ascii="Tahoma" w:hAnsi="Tahoma" w:cs="Tahoma"/>
      <w:sz w:val="16"/>
      <w:szCs w:val="16"/>
    </w:rPr>
  </w:style>
  <w:style w:type="paragraph" w:customStyle="1" w:styleId="Pro-TabName">
    <w:name w:val="Pro-Tab Name"/>
    <w:basedOn w:val="a"/>
    <w:uiPriority w:val="99"/>
    <w:rsid w:val="00022E60"/>
    <w:pPr>
      <w:keepNext/>
      <w:spacing w:before="240" w:after="120" w:line="240" w:lineRule="auto"/>
    </w:pPr>
    <w:rPr>
      <w:rFonts w:ascii="Tahoma" w:eastAsia="Times New Roman" w:hAnsi="Tahoma" w:cs="Tahoma"/>
      <w:b/>
      <w:bCs/>
      <w:color w:val="C41C16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3B1989"/>
    <w:pPr>
      <w:ind w:left="720"/>
      <w:contextualSpacing/>
    </w:pPr>
  </w:style>
  <w:style w:type="character" w:customStyle="1" w:styleId="BalloonTextChar">
    <w:name w:val="Balloon Text Char"/>
    <w:semiHidden/>
    <w:locked/>
    <w:rsid w:val="00693C86"/>
    <w:rPr>
      <w:rFonts w:ascii="Tahoma" w:hAnsi="Tahoma" w:cs="Times New Roman"/>
      <w:sz w:val="16"/>
    </w:rPr>
  </w:style>
  <w:style w:type="paragraph" w:styleId="ad">
    <w:name w:val="header"/>
    <w:basedOn w:val="a"/>
    <w:link w:val="ae"/>
    <w:uiPriority w:val="99"/>
    <w:rsid w:val="00693C86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693C86"/>
    <w:rPr>
      <w:sz w:val="22"/>
      <w:szCs w:val="22"/>
      <w:lang w:eastAsia="en-US"/>
    </w:rPr>
  </w:style>
  <w:style w:type="paragraph" w:styleId="af">
    <w:name w:val="No Spacing"/>
    <w:uiPriority w:val="1"/>
    <w:qFormat/>
    <w:rsid w:val="0043562A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28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276D04"/>
    <w:pPr>
      <w:keepNext/>
      <w:keepLines/>
      <w:numPr>
        <w:numId w:val="2"/>
      </w:numPr>
      <w:tabs>
        <w:tab w:val="left" w:pos="851"/>
      </w:tabs>
      <w:suppressAutoHyphens/>
      <w:spacing w:after="0" w:line="360" w:lineRule="auto"/>
      <w:jc w:val="both"/>
      <w:outlineLvl w:val="0"/>
    </w:pPr>
    <w:rPr>
      <w:rFonts w:eastAsia="Times New Roman" w:cs="Calibri"/>
      <w:b/>
      <w:bCs/>
      <w:sz w:val="28"/>
      <w:szCs w:val="28"/>
      <w:lang w:eastAsia="ru-RU"/>
    </w:rPr>
  </w:style>
  <w:style w:type="paragraph" w:styleId="2">
    <w:name w:val="heading 2"/>
    <w:basedOn w:val="1"/>
    <w:next w:val="a"/>
    <w:link w:val="20"/>
    <w:uiPriority w:val="9"/>
    <w:qFormat/>
    <w:rsid w:val="00276D04"/>
    <w:pPr>
      <w:numPr>
        <w:ilvl w:val="1"/>
      </w:numPr>
      <w:outlineLvl w:val="1"/>
    </w:pPr>
    <w:rPr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276D04"/>
    <w:pPr>
      <w:keepNext/>
      <w:keepLines/>
      <w:numPr>
        <w:ilvl w:val="2"/>
        <w:numId w:val="2"/>
      </w:numPr>
      <w:spacing w:after="0" w:line="360" w:lineRule="auto"/>
      <w:jc w:val="both"/>
      <w:outlineLvl w:val="2"/>
    </w:pPr>
    <w:rPr>
      <w:rFonts w:eastAsia="Times New Roman" w:cs="Calibri"/>
      <w:b/>
      <w:bCs/>
      <w:sz w:val="28"/>
      <w:szCs w:val="28"/>
      <w:lang w:eastAsia="ru-RU"/>
    </w:rPr>
  </w:style>
  <w:style w:type="paragraph" w:styleId="4">
    <w:name w:val="heading 4"/>
    <w:basedOn w:val="a"/>
    <w:link w:val="40"/>
    <w:uiPriority w:val="99"/>
    <w:qFormat/>
    <w:rsid w:val="00276D04"/>
    <w:pPr>
      <w:numPr>
        <w:ilvl w:val="3"/>
        <w:numId w:val="2"/>
      </w:numPr>
      <w:spacing w:before="100" w:beforeAutospacing="1" w:after="100" w:afterAutospacing="1" w:line="360" w:lineRule="auto"/>
      <w:jc w:val="both"/>
      <w:outlineLvl w:val="3"/>
    </w:pPr>
    <w:rPr>
      <w:rFonts w:eastAsia="Times New Roman" w:cs="Calibri"/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276D04"/>
    <w:pPr>
      <w:keepNext/>
      <w:keepLines/>
      <w:numPr>
        <w:ilvl w:val="4"/>
        <w:numId w:val="2"/>
      </w:numPr>
      <w:spacing w:before="200" w:after="0" w:line="360" w:lineRule="auto"/>
      <w:jc w:val="both"/>
      <w:outlineLvl w:val="4"/>
    </w:pPr>
    <w:rPr>
      <w:rFonts w:ascii="Cambria" w:eastAsia="Times New Roman" w:hAnsi="Cambria" w:cs="Cambria"/>
      <w:color w:val="243F60"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276D04"/>
    <w:pPr>
      <w:keepNext/>
      <w:keepLines/>
      <w:numPr>
        <w:ilvl w:val="5"/>
        <w:numId w:val="2"/>
      </w:numPr>
      <w:spacing w:before="200" w:after="0" w:line="360" w:lineRule="auto"/>
      <w:jc w:val="both"/>
      <w:outlineLvl w:val="5"/>
    </w:pPr>
    <w:rPr>
      <w:rFonts w:ascii="Cambria" w:eastAsia="Times New Roman" w:hAnsi="Cambria" w:cs="Cambria"/>
      <w:i/>
      <w:iCs/>
      <w:color w:val="243F60"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276D04"/>
    <w:pPr>
      <w:keepNext/>
      <w:keepLines/>
      <w:numPr>
        <w:ilvl w:val="6"/>
        <w:numId w:val="2"/>
      </w:numPr>
      <w:spacing w:before="200" w:after="0" w:line="360" w:lineRule="auto"/>
      <w:jc w:val="both"/>
      <w:outlineLvl w:val="6"/>
    </w:pPr>
    <w:rPr>
      <w:rFonts w:ascii="Cambria" w:eastAsia="Times New Roman" w:hAnsi="Cambria" w:cs="Cambria"/>
      <w:i/>
      <w:iCs/>
      <w:color w:val="404040"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276D04"/>
    <w:pPr>
      <w:keepNext/>
      <w:keepLines/>
      <w:numPr>
        <w:ilvl w:val="7"/>
        <w:numId w:val="2"/>
      </w:numPr>
      <w:spacing w:before="200" w:after="0" w:line="360" w:lineRule="auto"/>
      <w:jc w:val="both"/>
      <w:outlineLvl w:val="7"/>
    </w:pPr>
    <w:rPr>
      <w:rFonts w:ascii="Cambria" w:eastAsia="Times New Roman" w:hAnsi="Cambria" w:cs="Cambria"/>
      <w:color w:val="404040"/>
      <w:sz w:val="20"/>
      <w:szCs w:val="20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276D04"/>
    <w:pPr>
      <w:keepNext/>
      <w:keepLines/>
      <w:numPr>
        <w:ilvl w:val="8"/>
        <w:numId w:val="2"/>
      </w:numPr>
      <w:spacing w:before="200" w:after="0" w:line="360" w:lineRule="auto"/>
      <w:jc w:val="both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4604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046041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table" w:styleId="a3">
    <w:name w:val="Table Grid"/>
    <w:basedOn w:val="a1"/>
    <w:uiPriority w:val="59"/>
    <w:rsid w:val="000D2D03"/>
    <w:pPr>
      <w:autoSpaceDE w:val="0"/>
      <w:autoSpaceDN w:val="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unhideWhenUsed/>
    <w:rsid w:val="006827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rsid w:val="00682720"/>
    <w:rPr>
      <w:rFonts w:ascii="Tahoma" w:hAnsi="Tahoma" w:cs="Tahoma"/>
      <w:sz w:val="16"/>
      <w:szCs w:val="16"/>
      <w:lang w:eastAsia="en-US"/>
    </w:rPr>
  </w:style>
  <w:style w:type="paragraph" w:styleId="a6">
    <w:name w:val="Plain Text"/>
    <w:basedOn w:val="a"/>
    <w:link w:val="a7"/>
    <w:rsid w:val="00591944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7">
    <w:name w:val="Текст Знак"/>
    <w:link w:val="a6"/>
    <w:uiPriority w:val="99"/>
    <w:rsid w:val="00591944"/>
    <w:rPr>
      <w:rFonts w:ascii="Courier New" w:eastAsia="Times New Roman" w:hAnsi="Courier New"/>
    </w:rPr>
  </w:style>
  <w:style w:type="character" w:styleId="a8">
    <w:name w:val="Hyperlink"/>
    <w:uiPriority w:val="99"/>
    <w:unhideWhenUsed/>
    <w:rsid w:val="00971562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276D04"/>
    <w:rPr>
      <w:rFonts w:eastAsia="Times New Roman" w:cs="Calibr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276D04"/>
    <w:rPr>
      <w:rFonts w:eastAsia="Times New Roman" w:cs="Calibri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rsid w:val="00276D04"/>
    <w:rPr>
      <w:rFonts w:eastAsia="Times New Roman" w:cs="Calibri"/>
      <w:b/>
      <w:bCs/>
      <w:sz w:val="28"/>
      <w:szCs w:val="28"/>
    </w:rPr>
  </w:style>
  <w:style w:type="character" w:customStyle="1" w:styleId="40">
    <w:name w:val="Заголовок 4 Знак"/>
    <w:basedOn w:val="a0"/>
    <w:link w:val="4"/>
    <w:uiPriority w:val="99"/>
    <w:rsid w:val="00276D04"/>
    <w:rPr>
      <w:rFonts w:eastAsia="Times New Roman" w:cs="Calibri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rsid w:val="00276D04"/>
    <w:rPr>
      <w:rFonts w:ascii="Cambria" w:eastAsia="Times New Roman" w:hAnsi="Cambria" w:cs="Cambria"/>
      <w:color w:val="243F60"/>
    </w:rPr>
  </w:style>
  <w:style w:type="character" w:customStyle="1" w:styleId="60">
    <w:name w:val="Заголовок 6 Знак"/>
    <w:basedOn w:val="a0"/>
    <w:link w:val="6"/>
    <w:uiPriority w:val="99"/>
    <w:rsid w:val="00276D04"/>
    <w:rPr>
      <w:rFonts w:ascii="Cambria" w:eastAsia="Times New Roman" w:hAnsi="Cambria" w:cs="Cambria"/>
      <w:i/>
      <w:iCs/>
      <w:color w:val="243F60"/>
    </w:rPr>
  </w:style>
  <w:style w:type="character" w:customStyle="1" w:styleId="70">
    <w:name w:val="Заголовок 7 Знак"/>
    <w:basedOn w:val="a0"/>
    <w:link w:val="7"/>
    <w:uiPriority w:val="99"/>
    <w:rsid w:val="00276D04"/>
    <w:rPr>
      <w:rFonts w:ascii="Cambria" w:eastAsia="Times New Roman" w:hAnsi="Cambria" w:cs="Cambria"/>
      <w:i/>
      <w:iCs/>
      <w:color w:val="404040"/>
    </w:rPr>
  </w:style>
  <w:style w:type="character" w:customStyle="1" w:styleId="80">
    <w:name w:val="Заголовок 8 Знак"/>
    <w:basedOn w:val="a0"/>
    <w:link w:val="8"/>
    <w:uiPriority w:val="99"/>
    <w:rsid w:val="00276D04"/>
    <w:rPr>
      <w:rFonts w:ascii="Cambria" w:eastAsia="Times New Roman" w:hAnsi="Cambria" w:cs="Cambria"/>
      <w:color w:val="404040"/>
    </w:rPr>
  </w:style>
  <w:style w:type="character" w:customStyle="1" w:styleId="90">
    <w:name w:val="Заголовок 9 Знак"/>
    <w:basedOn w:val="a0"/>
    <w:link w:val="9"/>
    <w:uiPriority w:val="99"/>
    <w:rsid w:val="00276D04"/>
    <w:rPr>
      <w:rFonts w:ascii="Cambria" w:eastAsia="Times New Roman" w:hAnsi="Cambria" w:cs="Cambria"/>
      <w:i/>
      <w:iCs/>
      <w:color w:val="404040"/>
    </w:rPr>
  </w:style>
  <w:style w:type="paragraph" w:customStyle="1" w:styleId="a9">
    <w:name w:val="Таблица"/>
    <w:basedOn w:val="a"/>
    <w:link w:val="aa"/>
    <w:uiPriority w:val="99"/>
    <w:rsid w:val="00276D04"/>
    <w:pPr>
      <w:spacing w:after="0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a">
    <w:name w:val="Таблица Знак"/>
    <w:link w:val="a9"/>
    <w:uiPriority w:val="99"/>
    <w:locked/>
    <w:rsid w:val="00276D04"/>
    <w:rPr>
      <w:rFonts w:ascii="Times New Roman" w:eastAsia="Times New Roman" w:hAnsi="Times New Roman"/>
    </w:rPr>
  </w:style>
  <w:style w:type="paragraph" w:customStyle="1" w:styleId="ConsPlusNormal">
    <w:name w:val="ConsPlusNormal"/>
    <w:uiPriority w:val="99"/>
    <w:rsid w:val="00276D0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b">
    <w:name w:val="Strong"/>
    <w:basedOn w:val="a0"/>
    <w:uiPriority w:val="22"/>
    <w:qFormat/>
    <w:rsid w:val="00276D04"/>
    <w:rPr>
      <w:b/>
      <w:bCs/>
    </w:rPr>
  </w:style>
  <w:style w:type="paragraph" w:customStyle="1" w:styleId="Pro-Gramma">
    <w:name w:val="Pro-Gramma"/>
    <w:basedOn w:val="a"/>
    <w:link w:val="Pro-Gramma0"/>
    <w:uiPriority w:val="99"/>
    <w:rsid w:val="00022E60"/>
    <w:pPr>
      <w:spacing w:before="120" w:after="0" w:line="288" w:lineRule="auto"/>
      <w:ind w:left="1134"/>
      <w:jc w:val="both"/>
    </w:pPr>
    <w:rPr>
      <w:rFonts w:ascii="Georgia" w:eastAsia="Times New Roman" w:hAnsi="Georgia" w:cs="Georgia"/>
      <w:sz w:val="20"/>
      <w:szCs w:val="20"/>
      <w:lang w:eastAsia="ru-RU"/>
    </w:rPr>
  </w:style>
  <w:style w:type="character" w:customStyle="1" w:styleId="Pro-Gramma0">
    <w:name w:val="Pro-Gramma Знак"/>
    <w:basedOn w:val="a0"/>
    <w:link w:val="Pro-Gramma"/>
    <w:uiPriority w:val="99"/>
    <w:locked/>
    <w:rsid w:val="00022E60"/>
    <w:rPr>
      <w:rFonts w:ascii="Georgia" w:eastAsia="Times New Roman" w:hAnsi="Georgia" w:cs="Georgia"/>
    </w:rPr>
  </w:style>
  <w:style w:type="paragraph" w:customStyle="1" w:styleId="Pro-List1">
    <w:name w:val="Pro-List #1"/>
    <w:basedOn w:val="Pro-Gramma"/>
    <w:uiPriority w:val="99"/>
    <w:rsid w:val="00022E60"/>
    <w:pPr>
      <w:tabs>
        <w:tab w:val="left" w:pos="1134"/>
      </w:tabs>
      <w:spacing w:before="180"/>
      <w:ind w:hanging="567"/>
    </w:pPr>
  </w:style>
  <w:style w:type="paragraph" w:customStyle="1" w:styleId="Pro-Tab">
    <w:name w:val="Pro-Tab"/>
    <w:basedOn w:val="Pro-Gramma"/>
    <w:uiPriority w:val="99"/>
    <w:rsid w:val="00022E60"/>
    <w:pPr>
      <w:spacing w:before="40" w:after="40" w:line="240" w:lineRule="auto"/>
      <w:ind w:left="0"/>
      <w:jc w:val="left"/>
    </w:pPr>
    <w:rPr>
      <w:rFonts w:ascii="Tahoma" w:hAnsi="Tahoma" w:cs="Tahoma"/>
      <w:sz w:val="16"/>
      <w:szCs w:val="16"/>
    </w:rPr>
  </w:style>
  <w:style w:type="paragraph" w:customStyle="1" w:styleId="Pro-TabName">
    <w:name w:val="Pro-Tab Name"/>
    <w:basedOn w:val="a"/>
    <w:uiPriority w:val="99"/>
    <w:rsid w:val="00022E60"/>
    <w:pPr>
      <w:keepNext/>
      <w:spacing w:before="240" w:after="120" w:line="240" w:lineRule="auto"/>
    </w:pPr>
    <w:rPr>
      <w:rFonts w:ascii="Tahoma" w:eastAsia="Times New Roman" w:hAnsi="Tahoma" w:cs="Tahoma"/>
      <w:b/>
      <w:bCs/>
      <w:color w:val="C41C16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3B1989"/>
    <w:pPr>
      <w:ind w:left="720"/>
      <w:contextualSpacing/>
    </w:pPr>
  </w:style>
  <w:style w:type="character" w:customStyle="1" w:styleId="BalloonTextChar">
    <w:name w:val="Balloon Text Char"/>
    <w:semiHidden/>
    <w:locked/>
    <w:rsid w:val="00693C86"/>
    <w:rPr>
      <w:rFonts w:ascii="Tahoma" w:hAnsi="Tahoma" w:cs="Times New Roman"/>
      <w:sz w:val="16"/>
    </w:rPr>
  </w:style>
  <w:style w:type="paragraph" w:styleId="ad">
    <w:name w:val="header"/>
    <w:basedOn w:val="a"/>
    <w:link w:val="ae"/>
    <w:uiPriority w:val="99"/>
    <w:rsid w:val="00693C86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693C86"/>
    <w:rPr>
      <w:sz w:val="22"/>
      <w:szCs w:val="22"/>
      <w:lang w:eastAsia="en-US"/>
    </w:rPr>
  </w:style>
  <w:style w:type="paragraph" w:styleId="af">
    <w:name w:val="No Spacing"/>
    <w:uiPriority w:val="1"/>
    <w:qFormat/>
    <w:rsid w:val="0043562A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44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569</Words>
  <Characters>3245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Ильшат К. Саматов</cp:lastModifiedBy>
  <cp:revision>5</cp:revision>
  <cp:lastPrinted>2014-12-09T08:12:00Z</cp:lastPrinted>
  <dcterms:created xsi:type="dcterms:W3CDTF">2015-11-05T06:06:00Z</dcterms:created>
  <dcterms:modified xsi:type="dcterms:W3CDTF">2016-10-24T08:53:00Z</dcterms:modified>
</cp:coreProperties>
</file>